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CAA6C" w14:textId="77777777" w:rsidR="006C5813" w:rsidRDefault="006C5813" w:rsidP="002B50C0">
      <w:pPr>
        <w:pStyle w:val="Nagwek1"/>
        <w:spacing w:before="0" w:after="120" w:line="240" w:lineRule="auto"/>
        <w:jc w:val="center"/>
        <w:rPr>
          <w:rFonts w:ascii="Arial" w:hAnsi="Arial" w:cs="Arial"/>
          <w:b/>
          <w:color w:val="auto"/>
          <w:sz w:val="24"/>
          <w:szCs w:val="24"/>
        </w:rPr>
      </w:pPr>
    </w:p>
    <w:p w14:paraId="65A4C933" w14:textId="532FC08F" w:rsidR="008A332F" w:rsidRPr="00096C71" w:rsidRDefault="006050E3" w:rsidP="002B50C0">
      <w:pPr>
        <w:pStyle w:val="Nagwek1"/>
        <w:spacing w:before="0" w:after="120" w:line="240" w:lineRule="auto"/>
        <w:jc w:val="center"/>
        <w:rPr>
          <w:rFonts w:ascii="Arial" w:hAnsi="Arial" w:cs="Arial"/>
          <w:b/>
          <w:color w:val="auto"/>
          <w:sz w:val="24"/>
          <w:szCs w:val="24"/>
        </w:rPr>
      </w:pPr>
      <w:r w:rsidRPr="00096C71">
        <w:rPr>
          <w:rFonts w:ascii="Arial" w:hAnsi="Arial" w:cs="Arial"/>
          <w:b/>
          <w:color w:val="auto"/>
          <w:sz w:val="24"/>
          <w:szCs w:val="24"/>
        </w:rPr>
        <w:t>R</w:t>
      </w:r>
      <w:r w:rsidR="008C6721" w:rsidRPr="00096C71">
        <w:rPr>
          <w:rFonts w:ascii="Arial" w:hAnsi="Arial" w:cs="Arial"/>
          <w:b/>
          <w:color w:val="auto"/>
          <w:sz w:val="24"/>
          <w:szCs w:val="24"/>
        </w:rPr>
        <w:t xml:space="preserve">aport z postępu rzeczowo-finansowego projektu informatycznego </w:t>
      </w:r>
    </w:p>
    <w:p w14:paraId="3C8F6B73" w14:textId="73C056BB" w:rsidR="008C6721" w:rsidRPr="00096C71" w:rsidRDefault="008C6721" w:rsidP="002B50C0">
      <w:pPr>
        <w:pStyle w:val="Nagwek1"/>
        <w:spacing w:before="0" w:after="120" w:line="240" w:lineRule="auto"/>
        <w:jc w:val="center"/>
        <w:rPr>
          <w:rFonts w:ascii="Arial" w:hAnsi="Arial" w:cs="Arial"/>
          <w:b/>
          <w:color w:val="auto"/>
          <w:sz w:val="24"/>
          <w:szCs w:val="24"/>
        </w:rPr>
      </w:pPr>
      <w:r w:rsidRPr="00096C71">
        <w:rPr>
          <w:rFonts w:ascii="Arial" w:hAnsi="Arial" w:cs="Arial"/>
          <w:b/>
          <w:color w:val="auto"/>
          <w:sz w:val="24"/>
          <w:szCs w:val="24"/>
        </w:rPr>
        <w:t>za</w:t>
      </w:r>
      <w:r w:rsidR="009D0B40" w:rsidRPr="00096C71">
        <w:rPr>
          <w:rFonts w:ascii="Arial" w:hAnsi="Arial" w:cs="Arial"/>
          <w:b/>
          <w:color w:val="auto"/>
          <w:sz w:val="24"/>
          <w:szCs w:val="24"/>
        </w:rPr>
        <w:t xml:space="preserve"> I kwartał 2019 </w:t>
      </w:r>
      <w:r w:rsidRPr="00096C71">
        <w:rPr>
          <w:rFonts w:ascii="Arial" w:hAnsi="Arial" w:cs="Arial"/>
          <w:b/>
          <w:color w:val="auto"/>
          <w:sz w:val="24"/>
          <w:szCs w:val="24"/>
        </w:rPr>
        <w:t>roku</w:t>
      </w:r>
    </w:p>
    <w:p w14:paraId="2FDCE0E5" w14:textId="15E7FB92" w:rsidR="008A332F" w:rsidRPr="00096C71" w:rsidRDefault="003C7325" w:rsidP="003642B8">
      <w:pPr>
        <w:spacing w:after="360"/>
        <w:jc w:val="center"/>
        <w:rPr>
          <w:rFonts w:ascii="Arial" w:hAnsi="Arial" w:cs="Arial"/>
        </w:rPr>
      </w:pPr>
      <w:r w:rsidRPr="00096C71">
        <w:rPr>
          <w:rFonts w:ascii="Arial" w:hAnsi="Arial" w:cs="Arial"/>
        </w:rPr>
        <w:t xml:space="preserve">(dane należy wskazać w </w:t>
      </w:r>
      <w:r w:rsidR="00304D04" w:rsidRPr="00096C71">
        <w:rPr>
          <w:rFonts w:ascii="Arial" w:hAnsi="Arial" w:cs="Arial"/>
        </w:rPr>
        <w:t xml:space="preserve">zakresie </w:t>
      </w:r>
      <w:r w:rsidR="00F2008A" w:rsidRPr="00096C71">
        <w:rPr>
          <w:rFonts w:ascii="Arial" w:hAnsi="Arial" w:cs="Arial"/>
        </w:rPr>
        <w:t xml:space="preserve">odnoszącym się do </w:t>
      </w:r>
      <w:r w:rsidR="00304D04" w:rsidRPr="00096C71">
        <w:rPr>
          <w:rFonts w:ascii="Arial" w:hAnsi="Arial" w:cs="Arial"/>
        </w:rPr>
        <w:t>okresu sprawozdawczego)</w:t>
      </w:r>
    </w:p>
    <w:p w14:paraId="69FB08C3" w14:textId="77777777" w:rsidR="006050E3" w:rsidRPr="00096C71" w:rsidRDefault="006050E3"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096C71"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096C71" w:rsidRDefault="00F2008A" w:rsidP="00D86FEC">
            <w:pPr>
              <w:spacing w:after="120" w:line="240" w:lineRule="auto"/>
              <w:rPr>
                <w:rFonts w:ascii="Arial" w:hAnsi="Arial" w:cs="Arial"/>
                <w:b/>
                <w:sz w:val="24"/>
                <w:szCs w:val="24"/>
              </w:rPr>
            </w:pPr>
            <w:r w:rsidRPr="00096C71">
              <w:rPr>
                <w:rFonts w:ascii="Arial" w:hAnsi="Arial" w:cs="Arial"/>
                <w:b/>
                <w:sz w:val="24"/>
                <w:szCs w:val="24"/>
              </w:rPr>
              <w:t>Tytuł</w:t>
            </w:r>
            <w:r w:rsidR="00CA516B" w:rsidRPr="00096C71">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95C1EBF" w:rsidR="00CA516B" w:rsidRPr="00096C71" w:rsidRDefault="009D0B40">
            <w:pPr>
              <w:spacing w:line="276" w:lineRule="auto"/>
              <w:rPr>
                <w:rFonts w:ascii="Arial" w:hAnsi="Arial" w:cs="Arial"/>
                <w:i/>
              </w:rPr>
            </w:pPr>
            <w:r w:rsidRPr="00096C71">
              <w:rPr>
                <w:rFonts w:ascii="Arial" w:hAnsi="Arial" w:cs="Arial"/>
                <w:i/>
              </w:rPr>
              <w:t>„Elektroniczne Centrum Udostępniania Danych Oceanograficznych eCUDO.pl”</w:t>
            </w:r>
          </w:p>
        </w:tc>
      </w:tr>
      <w:tr w:rsidR="00CA516B" w:rsidRPr="00096C71"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096C71" w:rsidRDefault="00CA516B" w:rsidP="00D86FEC">
            <w:pPr>
              <w:spacing w:after="120" w:line="240" w:lineRule="auto"/>
              <w:rPr>
                <w:rFonts w:ascii="Arial" w:hAnsi="Arial" w:cs="Arial"/>
                <w:b/>
                <w:sz w:val="24"/>
                <w:szCs w:val="24"/>
              </w:rPr>
            </w:pPr>
            <w:r w:rsidRPr="00096C71">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BAB35F4" w:rsidR="00CA516B" w:rsidRPr="00096C71" w:rsidRDefault="009D0B40" w:rsidP="006822BC">
            <w:pPr>
              <w:spacing w:line="276" w:lineRule="auto"/>
              <w:rPr>
                <w:rFonts w:ascii="Arial" w:hAnsi="Arial" w:cs="Arial"/>
              </w:rPr>
            </w:pPr>
            <w:r w:rsidRPr="00096C71">
              <w:rPr>
                <w:rFonts w:ascii="Arial" w:hAnsi="Arial" w:cs="Arial"/>
              </w:rPr>
              <w:t>Instytut Oceanologii Polskiej Akademii Nauk</w:t>
            </w:r>
          </w:p>
        </w:tc>
      </w:tr>
      <w:tr w:rsidR="00CA516B" w:rsidRPr="00096C71"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096C71" w:rsidRDefault="00CA516B" w:rsidP="00D86FEC">
            <w:pPr>
              <w:spacing w:after="120" w:line="240" w:lineRule="auto"/>
              <w:rPr>
                <w:rFonts w:ascii="Arial" w:hAnsi="Arial" w:cs="Arial"/>
                <w:b/>
                <w:sz w:val="24"/>
                <w:szCs w:val="24"/>
              </w:rPr>
            </w:pPr>
            <w:r w:rsidRPr="00096C71">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5F19BA5D" w:rsidR="00CA516B" w:rsidRPr="00096C71" w:rsidRDefault="009D0B40" w:rsidP="00682A66">
            <w:pPr>
              <w:spacing w:line="276" w:lineRule="auto"/>
              <w:rPr>
                <w:rFonts w:ascii="Arial" w:hAnsi="Arial" w:cs="Arial"/>
              </w:rPr>
            </w:pPr>
            <w:r w:rsidRPr="00096C71">
              <w:rPr>
                <w:rFonts w:ascii="Arial" w:hAnsi="Arial" w:cs="Arial"/>
              </w:rPr>
              <w:t>Instytut Oceanologii Polskiej Akademii Nauk</w:t>
            </w:r>
          </w:p>
        </w:tc>
      </w:tr>
      <w:tr w:rsidR="00CA516B" w:rsidRPr="00096C71"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096C71" w:rsidRDefault="008A332F" w:rsidP="00D86FEC">
            <w:pPr>
              <w:spacing w:after="120" w:line="240" w:lineRule="auto"/>
              <w:rPr>
                <w:rFonts w:ascii="Arial" w:hAnsi="Arial" w:cs="Arial"/>
                <w:b/>
                <w:sz w:val="24"/>
                <w:szCs w:val="24"/>
              </w:rPr>
            </w:pPr>
            <w:r w:rsidRPr="00096C71">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269E0DD" w14:textId="77777777" w:rsidR="00544631" w:rsidRPr="00096C71" w:rsidRDefault="00544631" w:rsidP="00544631">
            <w:pPr>
              <w:shd w:val="clear" w:color="auto" w:fill="FFFFFF"/>
              <w:spacing w:after="0" w:line="240" w:lineRule="auto"/>
              <w:rPr>
                <w:rFonts w:ascii="Arial" w:eastAsia="Times New Roman" w:hAnsi="Arial" w:cs="Arial"/>
                <w:lang w:eastAsia="pl-PL"/>
              </w:rPr>
            </w:pPr>
            <w:r w:rsidRPr="00096C71">
              <w:rPr>
                <w:rFonts w:ascii="Arial" w:eastAsia="Times New Roman" w:hAnsi="Arial" w:cs="Arial"/>
                <w:lang w:eastAsia="pl-PL"/>
              </w:rPr>
              <w:t>Instytut  Morski w Gdańsku</w:t>
            </w:r>
          </w:p>
          <w:p w14:paraId="75A6AAE9" w14:textId="45232C99" w:rsidR="00544631" w:rsidRPr="00096C71" w:rsidRDefault="00544631" w:rsidP="00544631">
            <w:pPr>
              <w:shd w:val="clear" w:color="auto" w:fill="FFFFFF"/>
              <w:spacing w:after="0" w:line="240" w:lineRule="auto"/>
              <w:rPr>
                <w:rFonts w:ascii="Arial" w:eastAsia="Times New Roman" w:hAnsi="Arial" w:cs="Arial"/>
                <w:bCs/>
                <w:lang w:eastAsia="pl-PL"/>
              </w:rPr>
            </w:pPr>
            <w:r w:rsidRPr="00096C71">
              <w:rPr>
                <w:rFonts w:ascii="Arial" w:eastAsia="Times New Roman" w:hAnsi="Arial" w:cs="Arial"/>
                <w:bCs/>
                <w:lang w:eastAsia="pl-PL"/>
              </w:rPr>
              <w:t>Morski Instytut Rybacki</w:t>
            </w:r>
            <w:r w:rsidR="00682A66" w:rsidRPr="00096C71">
              <w:rPr>
                <w:rFonts w:ascii="Arial" w:eastAsia="Times New Roman" w:hAnsi="Arial" w:cs="Arial"/>
                <w:bCs/>
                <w:lang w:eastAsia="pl-PL"/>
              </w:rPr>
              <w:t xml:space="preserve"> –Państwowy Instytut Badawczy</w:t>
            </w:r>
          </w:p>
          <w:p w14:paraId="63C47282" w14:textId="3ABEEEB9" w:rsidR="00544631" w:rsidRPr="00096C71" w:rsidRDefault="00544631" w:rsidP="009D0B40">
            <w:pPr>
              <w:shd w:val="clear" w:color="auto" w:fill="FFFFFF"/>
              <w:spacing w:after="0" w:line="240" w:lineRule="auto"/>
              <w:rPr>
                <w:rFonts w:ascii="Arial" w:eastAsia="Times New Roman" w:hAnsi="Arial" w:cs="Arial"/>
                <w:bCs/>
                <w:lang w:eastAsia="pl-PL"/>
              </w:rPr>
            </w:pPr>
            <w:r w:rsidRPr="00096C71">
              <w:rPr>
                <w:rFonts w:ascii="Arial" w:eastAsia="Times New Roman" w:hAnsi="Arial" w:cs="Arial"/>
                <w:lang w:eastAsia="pl-PL"/>
              </w:rPr>
              <w:t>Państwowy Instytut Geologiczny - Państwowy Instytut Badawczy</w:t>
            </w:r>
          </w:p>
          <w:p w14:paraId="7D9F0FAC" w14:textId="77777777" w:rsidR="009D0B40" w:rsidRPr="00096C71" w:rsidRDefault="009D0B40" w:rsidP="009D0B40">
            <w:pPr>
              <w:shd w:val="clear" w:color="auto" w:fill="FFFFFF"/>
              <w:spacing w:after="0" w:line="240" w:lineRule="auto"/>
              <w:rPr>
                <w:rFonts w:ascii="Arial" w:eastAsia="Times New Roman" w:hAnsi="Arial" w:cs="Arial"/>
                <w:bCs/>
                <w:lang w:eastAsia="pl-PL"/>
              </w:rPr>
            </w:pPr>
            <w:r w:rsidRPr="00096C71">
              <w:rPr>
                <w:rFonts w:ascii="Arial" w:eastAsia="Times New Roman" w:hAnsi="Arial" w:cs="Arial"/>
                <w:bCs/>
                <w:lang w:eastAsia="pl-PL"/>
              </w:rPr>
              <w:t>Uniwersytet Gdański</w:t>
            </w:r>
          </w:p>
          <w:p w14:paraId="733807F3" w14:textId="77777777" w:rsidR="00544631" w:rsidRPr="00096C71" w:rsidRDefault="00544631" w:rsidP="00544631">
            <w:pPr>
              <w:shd w:val="clear" w:color="auto" w:fill="FFFFFF"/>
              <w:spacing w:after="0" w:line="240" w:lineRule="auto"/>
              <w:rPr>
                <w:rFonts w:ascii="Arial" w:eastAsia="Times New Roman" w:hAnsi="Arial" w:cs="Arial"/>
                <w:lang w:eastAsia="pl-PL"/>
              </w:rPr>
            </w:pPr>
            <w:r w:rsidRPr="00096C71">
              <w:rPr>
                <w:rFonts w:ascii="Arial" w:eastAsia="Times New Roman" w:hAnsi="Arial" w:cs="Arial"/>
                <w:lang w:eastAsia="pl-PL"/>
              </w:rPr>
              <w:t xml:space="preserve">Uniwersytet Szczeciński </w:t>
            </w:r>
          </w:p>
          <w:p w14:paraId="519AF00C" w14:textId="334D01B4" w:rsidR="00CA516B" w:rsidRPr="00096C71" w:rsidRDefault="009D0B40" w:rsidP="00682A66">
            <w:pPr>
              <w:shd w:val="clear" w:color="auto" w:fill="FFFFFF"/>
              <w:spacing w:after="0" w:line="240" w:lineRule="auto"/>
              <w:rPr>
                <w:rFonts w:ascii="Arial" w:hAnsi="Arial" w:cs="Arial"/>
                <w:i/>
              </w:rPr>
            </w:pPr>
            <w:r w:rsidRPr="00096C71">
              <w:rPr>
                <w:rFonts w:ascii="Arial" w:eastAsia="Times New Roman" w:hAnsi="Arial" w:cs="Arial"/>
                <w:bCs/>
                <w:lang w:eastAsia="pl-PL"/>
              </w:rPr>
              <w:t>Akademia Pomorska Słupsk</w:t>
            </w:r>
          </w:p>
        </w:tc>
      </w:tr>
      <w:tr w:rsidR="00CA516B" w:rsidRPr="00096C71"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F19C5E5" w:rsidR="00CA516B" w:rsidRPr="00096C71" w:rsidRDefault="00CA516B" w:rsidP="00D86FEC">
            <w:pPr>
              <w:spacing w:after="120" w:line="240" w:lineRule="auto"/>
              <w:rPr>
                <w:rFonts w:ascii="Arial" w:hAnsi="Arial" w:cs="Arial"/>
                <w:b/>
                <w:sz w:val="24"/>
                <w:szCs w:val="24"/>
              </w:rPr>
            </w:pPr>
            <w:r w:rsidRPr="00096C71">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CE84BC" w14:textId="46F9543F" w:rsidR="00544631" w:rsidRPr="00096C71" w:rsidRDefault="00544631" w:rsidP="00544631">
            <w:pPr>
              <w:spacing w:line="276" w:lineRule="auto"/>
              <w:rPr>
                <w:rFonts w:ascii="Arial" w:hAnsi="Arial" w:cs="Arial"/>
              </w:rPr>
            </w:pPr>
            <w:r w:rsidRPr="00096C71">
              <w:rPr>
                <w:rFonts w:ascii="Arial" w:hAnsi="Arial" w:cs="Arial"/>
              </w:rPr>
              <w:t>Program Operacyjny  Polska Cyfrowa na lata 2014-2020</w:t>
            </w:r>
          </w:p>
          <w:p w14:paraId="382F20C9" w14:textId="77777777" w:rsidR="00544631" w:rsidRPr="00096C71" w:rsidRDefault="00544631" w:rsidP="00544631">
            <w:pPr>
              <w:spacing w:line="276" w:lineRule="auto"/>
              <w:rPr>
                <w:rFonts w:ascii="Arial" w:hAnsi="Arial" w:cs="Arial"/>
              </w:rPr>
            </w:pPr>
            <w:r w:rsidRPr="00096C71">
              <w:rPr>
                <w:rFonts w:ascii="Arial" w:hAnsi="Arial" w:cs="Arial"/>
              </w:rPr>
              <w:t>Oś Priorytetowa nr 2 „E-administracja i otwarty rząd”</w:t>
            </w:r>
          </w:p>
          <w:p w14:paraId="03098588" w14:textId="77777777" w:rsidR="00544631" w:rsidRPr="00096C71" w:rsidRDefault="00544631" w:rsidP="00544631">
            <w:pPr>
              <w:spacing w:line="276" w:lineRule="auto"/>
              <w:rPr>
                <w:rFonts w:ascii="Arial" w:hAnsi="Arial" w:cs="Arial"/>
              </w:rPr>
            </w:pPr>
            <w:r w:rsidRPr="00096C71">
              <w:rPr>
                <w:rFonts w:ascii="Arial" w:hAnsi="Arial" w:cs="Arial"/>
              </w:rPr>
              <w:t>Działanie nr 2.3 „Cyfrowa dostępność i użyteczność informacji sektora publicznego”</w:t>
            </w:r>
          </w:p>
          <w:p w14:paraId="36E2D9E9" w14:textId="77777777" w:rsidR="00CA516B" w:rsidRDefault="00544631" w:rsidP="001E28A7">
            <w:pPr>
              <w:spacing w:line="276" w:lineRule="auto"/>
              <w:rPr>
                <w:rFonts w:ascii="Arial" w:hAnsi="Arial" w:cs="Arial"/>
              </w:rPr>
            </w:pPr>
            <w:r w:rsidRPr="00096C71">
              <w:rPr>
                <w:rFonts w:ascii="Arial" w:hAnsi="Arial" w:cs="Arial"/>
              </w:rPr>
              <w:t>Poddziałanie nr 2.3.1 „Cyfrowe udostępnienie informacji sektora publicznego ze źródeł administracyjnych i zasobów nauki (typ II projektu: cyfrowe udostępnienie zasobów nauki)”</w:t>
            </w:r>
            <w:bookmarkStart w:id="0" w:name="_GoBack"/>
            <w:bookmarkEnd w:id="0"/>
          </w:p>
          <w:p w14:paraId="55582688" w14:textId="3B19D75D" w:rsidR="006C5813" w:rsidRPr="00096C71" w:rsidRDefault="006C5813" w:rsidP="001E28A7">
            <w:pPr>
              <w:spacing w:line="276" w:lineRule="auto"/>
              <w:rPr>
                <w:rFonts w:ascii="Arial" w:hAnsi="Arial" w:cs="Arial"/>
              </w:rPr>
            </w:pPr>
            <w:r>
              <w:rPr>
                <w:rFonts w:ascii="Arial" w:hAnsi="Arial" w:cs="Arial"/>
              </w:rPr>
              <w:t>Część budżetowa „28. Szkolnictwo wyższe i nauka”</w:t>
            </w:r>
          </w:p>
        </w:tc>
      </w:tr>
      <w:tr w:rsidR="00CA516B" w:rsidRPr="00096C71"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32E867D8" w:rsidR="008A332F" w:rsidRPr="00096C71" w:rsidRDefault="008A332F" w:rsidP="008A332F">
            <w:pPr>
              <w:spacing w:after="0" w:line="240" w:lineRule="auto"/>
              <w:rPr>
                <w:rFonts w:ascii="Arial" w:hAnsi="Arial" w:cs="Arial"/>
                <w:b/>
                <w:sz w:val="24"/>
                <w:szCs w:val="24"/>
              </w:rPr>
            </w:pPr>
            <w:r w:rsidRPr="00096C71">
              <w:rPr>
                <w:rFonts w:ascii="Arial" w:hAnsi="Arial" w:cs="Arial"/>
                <w:b/>
                <w:sz w:val="24"/>
                <w:szCs w:val="24"/>
              </w:rPr>
              <w:t xml:space="preserve">Całkowity koszt </w:t>
            </w:r>
          </w:p>
          <w:p w14:paraId="569E7701" w14:textId="1BBB97DA" w:rsidR="00CA516B" w:rsidRPr="00096C71" w:rsidRDefault="008A332F" w:rsidP="00D86FEC">
            <w:pPr>
              <w:spacing w:after="120" w:line="240" w:lineRule="auto"/>
              <w:rPr>
                <w:rFonts w:ascii="Arial" w:hAnsi="Arial" w:cs="Arial"/>
                <w:b/>
                <w:sz w:val="24"/>
                <w:szCs w:val="24"/>
              </w:rPr>
            </w:pPr>
            <w:r w:rsidRPr="00096C71">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506F7C85" w:rsidR="00CA516B" w:rsidRPr="00096C71" w:rsidRDefault="00544631" w:rsidP="003B601B">
            <w:pPr>
              <w:spacing w:line="276" w:lineRule="auto"/>
              <w:rPr>
                <w:rFonts w:ascii="Arial" w:hAnsi="Arial" w:cs="Arial"/>
              </w:rPr>
            </w:pPr>
            <w:r w:rsidRPr="00096C71">
              <w:rPr>
                <w:rFonts w:ascii="Arial" w:hAnsi="Arial" w:cs="Arial"/>
              </w:rPr>
              <w:t xml:space="preserve">15 261 546,00 zł </w:t>
            </w:r>
          </w:p>
        </w:tc>
      </w:tr>
      <w:tr w:rsidR="00CA516B" w:rsidRPr="00096C71"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096C71" w:rsidRDefault="0087452F" w:rsidP="0087452F">
            <w:pPr>
              <w:spacing w:after="0" w:line="240" w:lineRule="auto"/>
              <w:rPr>
                <w:rFonts w:ascii="Arial" w:hAnsi="Arial" w:cs="Arial"/>
                <w:b/>
                <w:sz w:val="24"/>
                <w:szCs w:val="24"/>
              </w:rPr>
            </w:pPr>
            <w:r w:rsidRPr="00096C71">
              <w:rPr>
                <w:rFonts w:ascii="Arial" w:hAnsi="Arial" w:cs="Arial"/>
                <w:b/>
                <w:sz w:val="24"/>
                <w:szCs w:val="24"/>
              </w:rPr>
              <w:t>O</w:t>
            </w:r>
            <w:r w:rsidR="002B50C0" w:rsidRPr="00096C71">
              <w:rPr>
                <w:rFonts w:ascii="Arial" w:hAnsi="Arial" w:cs="Arial"/>
                <w:b/>
                <w:sz w:val="24"/>
                <w:szCs w:val="24"/>
              </w:rPr>
              <w:t xml:space="preserve">kres realizacji </w:t>
            </w:r>
          </w:p>
          <w:p w14:paraId="779AE35C" w14:textId="3509EF77" w:rsidR="00CA516B" w:rsidRPr="00096C71" w:rsidRDefault="002B50C0" w:rsidP="00D86FEC">
            <w:pPr>
              <w:spacing w:after="120" w:line="240" w:lineRule="auto"/>
              <w:rPr>
                <w:rFonts w:ascii="Arial" w:hAnsi="Arial" w:cs="Arial"/>
                <w:b/>
                <w:sz w:val="24"/>
                <w:szCs w:val="24"/>
              </w:rPr>
            </w:pPr>
            <w:r w:rsidRPr="00096C71">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CE9679" w14:textId="52539B34" w:rsidR="00CA516B" w:rsidRPr="00096C71" w:rsidRDefault="00544631" w:rsidP="00682A66">
            <w:pPr>
              <w:spacing w:after="0"/>
              <w:rPr>
                <w:rFonts w:ascii="Arial" w:hAnsi="Arial" w:cs="Arial"/>
                <w:i/>
              </w:rPr>
            </w:pPr>
            <w:r w:rsidRPr="00096C71">
              <w:rPr>
                <w:rFonts w:ascii="Arial" w:hAnsi="Arial" w:cs="Arial"/>
              </w:rPr>
              <w:t>Od  01.03.2019  do  27.02.2022</w:t>
            </w:r>
          </w:p>
        </w:tc>
      </w:tr>
    </w:tbl>
    <w:p w14:paraId="30071234" w14:textId="638D0C5F" w:rsidR="00CA516B" w:rsidRDefault="004C1D48" w:rsidP="002B6F21">
      <w:pPr>
        <w:pStyle w:val="Nagwek2"/>
        <w:numPr>
          <w:ilvl w:val="0"/>
          <w:numId w:val="19"/>
        </w:numPr>
        <w:spacing w:before="360"/>
        <w:ind w:left="284" w:right="282" w:hanging="284"/>
        <w:rPr>
          <w:rFonts w:ascii="Arial" w:eastAsiaTheme="minorHAnsi" w:hAnsi="Arial" w:cs="Arial"/>
          <w:color w:val="767171" w:themeColor="background2" w:themeShade="80"/>
          <w:sz w:val="20"/>
          <w:szCs w:val="20"/>
        </w:rPr>
      </w:pPr>
      <w:r w:rsidRPr="00096C71">
        <w:rPr>
          <w:rFonts w:ascii="Arial" w:hAnsi="Arial" w:cs="Arial"/>
          <w:b/>
          <w:color w:val="auto"/>
          <w:sz w:val="24"/>
          <w:szCs w:val="24"/>
        </w:rPr>
        <w:t>Otoczenie</w:t>
      </w:r>
      <w:r w:rsidR="00CA516B" w:rsidRPr="00096C71">
        <w:rPr>
          <w:rFonts w:ascii="Arial" w:hAnsi="Arial" w:cs="Arial"/>
          <w:b/>
          <w:color w:val="auto"/>
          <w:sz w:val="24"/>
          <w:szCs w:val="24"/>
        </w:rPr>
        <w:t xml:space="preserve"> prawne</w:t>
      </w:r>
      <w:r w:rsidR="00DC39A9" w:rsidRPr="00096C71">
        <w:rPr>
          <w:rFonts w:ascii="Arial" w:hAnsi="Arial" w:cs="Arial"/>
          <w:b/>
          <w:color w:val="auto"/>
          <w:sz w:val="24"/>
          <w:szCs w:val="24"/>
        </w:rPr>
        <w:t xml:space="preserve"> </w:t>
      </w:r>
      <w:r w:rsidR="00DC39A9" w:rsidRPr="00096C71">
        <w:rPr>
          <w:rFonts w:ascii="Arial" w:eastAsiaTheme="minorHAnsi" w:hAnsi="Arial" w:cs="Arial"/>
          <w:color w:val="767171" w:themeColor="background2" w:themeShade="80"/>
          <w:sz w:val="20"/>
          <w:szCs w:val="20"/>
        </w:rPr>
        <w:t>&lt;maksymalnie 1000 znaków&gt;</w:t>
      </w:r>
    </w:p>
    <w:p w14:paraId="31C5256F" w14:textId="77777777" w:rsidR="00326694" w:rsidRPr="00326694" w:rsidRDefault="00326694" w:rsidP="00326694"/>
    <w:tbl>
      <w:tblPr>
        <w:tblStyle w:val="Tabela-Siatka1"/>
        <w:tblpPr w:leftFromText="181" w:rightFromText="181" w:vertAnchor="text" w:horzAnchor="margin" w:tblpY="84"/>
        <w:tblOverlap w:val="never"/>
        <w:tblW w:w="9001" w:type="dxa"/>
        <w:tblLayout w:type="fixed"/>
        <w:tblLook w:val="04A0" w:firstRow="1" w:lastRow="0" w:firstColumn="1" w:lastColumn="0" w:noHBand="0" w:noVBand="1"/>
        <w:tblCaption w:val="Informacje ogólne o projekcie informatycznym."/>
      </w:tblPr>
      <w:tblGrid>
        <w:gridCol w:w="9001"/>
      </w:tblGrid>
      <w:tr w:rsidR="00326694" w:rsidRPr="00326694" w14:paraId="688BF020" w14:textId="77777777" w:rsidTr="00487379">
        <w:tc>
          <w:tcPr>
            <w:tcW w:w="9001" w:type="dxa"/>
          </w:tcPr>
          <w:p w14:paraId="5A11663C" w14:textId="77777777" w:rsidR="00326694" w:rsidRPr="00326694" w:rsidRDefault="00326694" w:rsidP="00326694">
            <w:pPr>
              <w:widowControl w:val="0"/>
              <w:spacing w:before="240" w:after="240"/>
              <w:ind w:left="360"/>
              <w:rPr>
                <w:rFonts w:ascii="Arial" w:eastAsia="Times New Roman" w:hAnsi="Arial" w:cs="Arial"/>
              </w:rPr>
            </w:pPr>
            <w:r w:rsidRPr="00326694">
              <w:rPr>
                <w:rFonts w:ascii="Arial" w:eastAsia="Times New Roman" w:hAnsi="Arial" w:cs="Arial"/>
              </w:rPr>
              <w:t>nie dotyczy</w:t>
            </w:r>
          </w:p>
        </w:tc>
      </w:tr>
    </w:tbl>
    <w:p w14:paraId="05BCEC74" w14:textId="1259E217" w:rsidR="00326694" w:rsidRPr="00096C71" w:rsidRDefault="00326694" w:rsidP="0062054D">
      <w:pPr>
        <w:pStyle w:val="Nagwek3"/>
        <w:spacing w:after="360"/>
        <w:ind w:left="284" w:hanging="284"/>
        <w:rPr>
          <w:rFonts w:ascii="Arial" w:eastAsiaTheme="minorHAnsi" w:hAnsi="Arial" w:cs="Arial"/>
          <w:color w:val="767171" w:themeColor="background2" w:themeShade="80"/>
          <w:sz w:val="18"/>
          <w:szCs w:val="18"/>
        </w:rPr>
      </w:pPr>
    </w:p>
    <w:p w14:paraId="59F7DA39" w14:textId="14CC8953" w:rsidR="004C1D48" w:rsidRPr="00096C71" w:rsidRDefault="004C1D48" w:rsidP="0062054D">
      <w:pPr>
        <w:pStyle w:val="Nagwek3"/>
        <w:spacing w:after="360"/>
        <w:ind w:left="284" w:hanging="284"/>
        <w:rPr>
          <w:rFonts w:ascii="Arial" w:eastAsiaTheme="minorHAnsi" w:hAnsi="Arial" w:cs="Arial"/>
          <w:color w:val="767171" w:themeColor="background2" w:themeShade="80"/>
          <w:sz w:val="18"/>
          <w:szCs w:val="18"/>
        </w:rPr>
      </w:pPr>
    </w:p>
    <w:p w14:paraId="147B986C" w14:textId="7DF867C4" w:rsidR="003C7325" w:rsidRPr="00096C71" w:rsidRDefault="00E35401" w:rsidP="00141A92">
      <w:pPr>
        <w:pStyle w:val="Nagwek2"/>
        <w:numPr>
          <w:ilvl w:val="0"/>
          <w:numId w:val="19"/>
        </w:numPr>
        <w:ind w:left="426" w:hanging="426"/>
        <w:rPr>
          <w:rFonts w:ascii="Arial" w:eastAsiaTheme="minorHAnsi" w:hAnsi="Arial" w:cs="Arial"/>
          <w:b/>
          <w:i/>
          <w:color w:val="auto"/>
          <w:sz w:val="24"/>
          <w:szCs w:val="24"/>
        </w:rPr>
      </w:pPr>
      <w:r w:rsidRPr="00096C71">
        <w:rPr>
          <w:rFonts w:ascii="Arial" w:hAnsi="Arial" w:cs="Arial"/>
          <w:b/>
          <w:color w:val="auto"/>
          <w:sz w:val="24"/>
          <w:szCs w:val="24"/>
        </w:rPr>
        <w:t>Postęp</w:t>
      </w:r>
      <w:r w:rsidR="00F2008A" w:rsidRPr="00096C71">
        <w:rPr>
          <w:rFonts w:ascii="Arial" w:hAnsi="Arial" w:cs="Arial"/>
          <w:b/>
          <w:color w:val="auto"/>
          <w:sz w:val="24"/>
          <w:szCs w:val="24"/>
        </w:rPr>
        <w:t xml:space="preserve"> </w:t>
      </w:r>
      <w:r w:rsidRPr="00096C71">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096C71" w14:paraId="7001934B" w14:textId="77777777" w:rsidTr="00141A92">
        <w:trPr>
          <w:tblHeader/>
        </w:trPr>
        <w:tc>
          <w:tcPr>
            <w:tcW w:w="2972" w:type="dxa"/>
            <w:shd w:val="clear" w:color="auto" w:fill="D0CECE" w:themeFill="background2" w:themeFillShade="E6"/>
            <w:vAlign w:val="center"/>
          </w:tcPr>
          <w:p w14:paraId="6493274C" w14:textId="77777777" w:rsidR="00907F6D" w:rsidRPr="00096C71" w:rsidRDefault="00795AFA" w:rsidP="00586664">
            <w:pPr>
              <w:spacing w:before="120" w:after="120"/>
              <w:rPr>
                <w:rFonts w:ascii="Arial" w:hAnsi="Arial" w:cs="Arial"/>
                <w:b/>
                <w:sz w:val="20"/>
                <w:szCs w:val="20"/>
              </w:rPr>
            </w:pPr>
            <w:r w:rsidRPr="00096C71">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096C71" w:rsidRDefault="00795AFA" w:rsidP="00586664">
            <w:pPr>
              <w:rPr>
                <w:rFonts w:ascii="Arial" w:hAnsi="Arial" w:cs="Arial"/>
                <w:b/>
                <w:sz w:val="20"/>
                <w:szCs w:val="20"/>
              </w:rPr>
            </w:pPr>
            <w:r w:rsidRPr="00096C71">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096C71" w:rsidRDefault="00795AFA" w:rsidP="00586664">
            <w:pPr>
              <w:rPr>
                <w:rFonts w:ascii="Arial" w:hAnsi="Arial" w:cs="Arial"/>
                <w:b/>
                <w:sz w:val="20"/>
                <w:szCs w:val="20"/>
              </w:rPr>
            </w:pPr>
            <w:r w:rsidRPr="00096C71">
              <w:rPr>
                <w:rFonts w:ascii="Arial" w:hAnsi="Arial" w:cs="Arial"/>
                <w:b/>
                <w:sz w:val="20"/>
                <w:szCs w:val="20"/>
              </w:rPr>
              <w:t>Wartość środków zaangażowanych</w:t>
            </w:r>
          </w:p>
        </w:tc>
      </w:tr>
      <w:tr w:rsidR="002934BB" w:rsidRPr="00096C71" w14:paraId="59735F91" w14:textId="77777777" w:rsidTr="00795AFA">
        <w:tc>
          <w:tcPr>
            <w:tcW w:w="2972" w:type="dxa"/>
          </w:tcPr>
          <w:p w14:paraId="6C75FD51" w14:textId="77777777" w:rsidR="00682A66" w:rsidRPr="00096C71" w:rsidRDefault="00682A66" w:rsidP="002934BB">
            <w:pPr>
              <w:jc w:val="center"/>
              <w:rPr>
                <w:rFonts w:ascii="Arial" w:hAnsi="Arial" w:cs="Arial"/>
                <w:sz w:val="18"/>
                <w:szCs w:val="20"/>
              </w:rPr>
            </w:pPr>
          </w:p>
          <w:p w14:paraId="077C8D26" w14:textId="1AEFCEDD" w:rsidR="00907F6D" w:rsidRPr="00096C71" w:rsidRDefault="009D0B40" w:rsidP="002934BB">
            <w:pPr>
              <w:jc w:val="center"/>
              <w:rPr>
                <w:rFonts w:ascii="Arial" w:hAnsi="Arial" w:cs="Arial"/>
                <w:sz w:val="18"/>
                <w:szCs w:val="20"/>
              </w:rPr>
            </w:pPr>
            <w:r w:rsidRPr="00096C71">
              <w:rPr>
                <w:rFonts w:ascii="Arial" w:hAnsi="Arial" w:cs="Arial"/>
                <w:sz w:val="18"/>
                <w:szCs w:val="20"/>
              </w:rPr>
              <w:t>2,7</w:t>
            </w:r>
            <w:r w:rsidR="003F68F0" w:rsidRPr="00096C71">
              <w:rPr>
                <w:rFonts w:ascii="Arial" w:hAnsi="Arial" w:cs="Arial"/>
                <w:sz w:val="18"/>
                <w:szCs w:val="20"/>
              </w:rPr>
              <w:t>7</w:t>
            </w:r>
            <w:r w:rsidRPr="00096C71">
              <w:rPr>
                <w:rFonts w:ascii="Arial" w:hAnsi="Arial" w:cs="Arial"/>
                <w:sz w:val="18"/>
                <w:szCs w:val="20"/>
              </w:rPr>
              <w:t>%</w:t>
            </w:r>
          </w:p>
        </w:tc>
        <w:tc>
          <w:tcPr>
            <w:tcW w:w="3260" w:type="dxa"/>
          </w:tcPr>
          <w:p w14:paraId="2F7E3B76" w14:textId="77777777" w:rsidR="00682A66" w:rsidRPr="00096C71" w:rsidRDefault="00682A66" w:rsidP="002934BB">
            <w:pPr>
              <w:jc w:val="center"/>
              <w:rPr>
                <w:rFonts w:ascii="Arial" w:hAnsi="Arial" w:cs="Arial"/>
                <w:sz w:val="18"/>
                <w:szCs w:val="20"/>
              </w:rPr>
            </w:pPr>
          </w:p>
          <w:p w14:paraId="503FA9AB" w14:textId="5E602A8C" w:rsidR="00CC7E21" w:rsidRPr="00096C71" w:rsidRDefault="009D0B40" w:rsidP="002934BB">
            <w:pPr>
              <w:jc w:val="center"/>
              <w:rPr>
                <w:rFonts w:ascii="Arial" w:hAnsi="Arial" w:cs="Arial"/>
                <w:sz w:val="18"/>
                <w:szCs w:val="20"/>
              </w:rPr>
            </w:pPr>
            <w:r w:rsidRPr="00096C71">
              <w:rPr>
                <w:rFonts w:ascii="Arial" w:hAnsi="Arial" w:cs="Arial"/>
                <w:sz w:val="18"/>
                <w:szCs w:val="20"/>
              </w:rPr>
              <w:t>0,071%</w:t>
            </w:r>
          </w:p>
          <w:p w14:paraId="355CEE2C" w14:textId="77777777" w:rsidR="006B5117" w:rsidRPr="00096C71" w:rsidRDefault="006B5117" w:rsidP="002934BB">
            <w:pPr>
              <w:jc w:val="center"/>
              <w:rPr>
                <w:rFonts w:ascii="Arial" w:hAnsi="Arial" w:cs="Arial"/>
                <w:sz w:val="18"/>
                <w:szCs w:val="20"/>
              </w:rPr>
            </w:pPr>
          </w:p>
          <w:p w14:paraId="4929DAC9" w14:textId="642854E9" w:rsidR="00907F6D" w:rsidRPr="00096C71" w:rsidRDefault="00907F6D" w:rsidP="002934BB">
            <w:pPr>
              <w:jc w:val="center"/>
              <w:rPr>
                <w:rFonts w:ascii="Arial" w:hAnsi="Arial" w:cs="Arial"/>
                <w:sz w:val="18"/>
                <w:szCs w:val="20"/>
              </w:rPr>
            </w:pPr>
          </w:p>
        </w:tc>
        <w:tc>
          <w:tcPr>
            <w:tcW w:w="3402" w:type="dxa"/>
          </w:tcPr>
          <w:p w14:paraId="788104CF" w14:textId="77777777" w:rsidR="00682A66" w:rsidRPr="00096C71" w:rsidRDefault="00682A66" w:rsidP="002934BB">
            <w:pPr>
              <w:jc w:val="center"/>
              <w:rPr>
                <w:rFonts w:ascii="Arial" w:hAnsi="Arial" w:cs="Arial"/>
                <w:sz w:val="18"/>
                <w:szCs w:val="20"/>
              </w:rPr>
            </w:pPr>
          </w:p>
          <w:p w14:paraId="65BB31D3" w14:textId="1514F605" w:rsidR="00907F6D" w:rsidRPr="00096C71" w:rsidRDefault="009D0B40" w:rsidP="002934BB">
            <w:pPr>
              <w:jc w:val="center"/>
              <w:rPr>
                <w:rFonts w:ascii="Arial" w:hAnsi="Arial" w:cs="Arial"/>
                <w:sz w:val="18"/>
                <w:szCs w:val="20"/>
              </w:rPr>
            </w:pPr>
            <w:r w:rsidRPr="00096C71">
              <w:rPr>
                <w:rFonts w:ascii="Arial" w:hAnsi="Arial" w:cs="Arial"/>
                <w:sz w:val="18"/>
                <w:szCs w:val="20"/>
              </w:rPr>
              <w:t>0,0</w:t>
            </w:r>
            <w:r w:rsidR="00612B35">
              <w:rPr>
                <w:rFonts w:ascii="Arial" w:hAnsi="Arial" w:cs="Arial"/>
                <w:sz w:val="18"/>
                <w:szCs w:val="20"/>
              </w:rPr>
              <w:t>0%</w:t>
            </w:r>
          </w:p>
        </w:tc>
      </w:tr>
    </w:tbl>
    <w:p w14:paraId="1B60E781" w14:textId="77777777" w:rsidR="002B50C0" w:rsidRPr="00096C71"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096C71"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096C71">
        <w:rPr>
          <w:rStyle w:val="Nagwek2Znak"/>
          <w:rFonts w:ascii="Arial" w:hAnsi="Arial" w:cs="Arial"/>
          <w:b/>
          <w:color w:val="auto"/>
          <w:sz w:val="24"/>
          <w:szCs w:val="24"/>
        </w:rPr>
        <w:t>P</w:t>
      </w:r>
      <w:r w:rsidR="00241B5E" w:rsidRPr="00096C71">
        <w:rPr>
          <w:rStyle w:val="Nagwek2Znak"/>
          <w:rFonts w:ascii="Arial" w:hAnsi="Arial" w:cs="Arial"/>
          <w:b/>
          <w:color w:val="auto"/>
          <w:sz w:val="24"/>
          <w:szCs w:val="24"/>
        </w:rPr>
        <w:t>ostęp rzeczowy</w:t>
      </w:r>
      <w:r w:rsidR="00DA34DF" w:rsidRPr="00096C71">
        <w:rPr>
          <w:rFonts w:ascii="Arial" w:hAnsi="Arial" w:cs="Arial"/>
          <w:color w:val="auto"/>
        </w:rPr>
        <w:t xml:space="preserve"> </w:t>
      </w:r>
      <w:r w:rsidR="00B41415" w:rsidRPr="00096C71">
        <w:rPr>
          <w:rFonts w:ascii="Arial" w:eastAsiaTheme="minorHAnsi" w:hAnsi="Arial" w:cs="Arial"/>
          <w:color w:val="767171" w:themeColor="background2" w:themeShade="80"/>
          <w:sz w:val="20"/>
          <w:szCs w:val="20"/>
        </w:rPr>
        <w:t xml:space="preserve">&lt;maksymalnie </w:t>
      </w:r>
      <w:r w:rsidR="00E11B44" w:rsidRPr="00096C71">
        <w:rPr>
          <w:rFonts w:ascii="Arial" w:eastAsiaTheme="minorHAnsi" w:hAnsi="Arial" w:cs="Arial"/>
          <w:color w:val="767171" w:themeColor="background2" w:themeShade="80"/>
          <w:sz w:val="20"/>
          <w:szCs w:val="20"/>
        </w:rPr>
        <w:t>5</w:t>
      </w:r>
      <w:r w:rsidR="00B41415" w:rsidRPr="00096C71">
        <w:rPr>
          <w:rFonts w:ascii="Arial" w:eastAsiaTheme="minorHAnsi" w:hAnsi="Arial" w:cs="Arial"/>
          <w:color w:val="767171" w:themeColor="background2" w:themeShade="80"/>
          <w:sz w:val="20"/>
          <w:szCs w:val="20"/>
        </w:rPr>
        <w:t>0</w:t>
      </w:r>
      <w:r w:rsidR="00DA34DF" w:rsidRPr="00096C71">
        <w:rPr>
          <w:rFonts w:ascii="Arial" w:eastAsiaTheme="minorHAnsi" w:hAnsi="Arial" w:cs="Arial"/>
          <w:color w:val="767171" w:themeColor="background2" w:themeShade="80"/>
          <w:sz w:val="20"/>
          <w:szCs w:val="20"/>
        </w:rPr>
        <w:t>00 znaków&gt;</w:t>
      </w:r>
    </w:p>
    <w:p w14:paraId="07D9E974" w14:textId="4DDDB42C" w:rsidR="00CF2E64" w:rsidRPr="00096C71" w:rsidRDefault="00CF2E64" w:rsidP="00141A92">
      <w:pPr>
        <w:spacing w:after="120" w:line="240" w:lineRule="auto"/>
        <w:rPr>
          <w:rFonts w:ascii="Arial" w:hAnsi="Arial" w:cs="Arial"/>
          <w:b/>
          <w:sz w:val="20"/>
          <w:szCs w:val="20"/>
        </w:rPr>
      </w:pPr>
      <w:r w:rsidRPr="00096C71">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2"/>
        <w:gridCol w:w="1506"/>
        <w:gridCol w:w="1306"/>
        <w:gridCol w:w="1911"/>
        <w:gridCol w:w="2794"/>
      </w:tblGrid>
      <w:tr w:rsidR="004350B8" w:rsidRPr="00096C71" w14:paraId="55961592" w14:textId="77777777" w:rsidTr="0085008B">
        <w:trPr>
          <w:tblHeader/>
        </w:trPr>
        <w:tc>
          <w:tcPr>
            <w:tcW w:w="2122" w:type="dxa"/>
            <w:shd w:val="clear" w:color="auto" w:fill="D0CECE" w:themeFill="background2" w:themeFillShade="E6"/>
          </w:tcPr>
          <w:p w14:paraId="7B450A2E" w14:textId="77777777" w:rsidR="004350B8" w:rsidRPr="00096C71" w:rsidRDefault="00F76777" w:rsidP="00586664">
            <w:pPr>
              <w:rPr>
                <w:rFonts w:ascii="Arial" w:hAnsi="Arial" w:cs="Arial"/>
                <w:b/>
                <w:sz w:val="20"/>
                <w:szCs w:val="20"/>
              </w:rPr>
            </w:pPr>
            <w:r w:rsidRPr="00096C71">
              <w:rPr>
                <w:rFonts w:ascii="Arial" w:hAnsi="Arial" w:cs="Arial"/>
                <w:b/>
                <w:sz w:val="20"/>
                <w:szCs w:val="20"/>
              </w:rPr>
              <w:t>Nazwa</w:t>
            </w:r>
          </w:p>
        </w:tc>
        <w:tc>
          <w:tcPr>
            <w:tcW w:w="150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096C71" w:rsidRDefault="00CA516B" w:rsidP="00586664">
            <w:pPr>
              <w:rPr>
                <w:rFonts w:ascii="Arial" w:hAnsi="Arial" w:cs="Arial"/>
                <w:b/>
                <w:sz w:val="20"/>
                <w:szCs w:val="20"/>
              </w:rPr>
            </w:pPr>
            <w:r w:rsidRPr="00096C71">
              <w:rPr>
                <w:rFonts w:ascii="Arial" w:hAnsi="Arial" w:cs="Arial"/>
                <w:b/>
                <w:sz w:val="20"/>
                <w:szCs w:val="20"/>
              </w:rPr>
              <w:t>P</w:t>
            </w:r>
            <w:r w:rsidR="004350B8" w:rsidRPr="00096C71">
              <w:rPr>
                <w:rFonts w:ascii="Arial" w:hAnsi="Arial" w:cs="Arial"/>
                <w:b/>
                <w:sz w:val="20"/>
                <w:szCs w:val="20"/>
              </w:rPr>
              <w:t xml:space="preserve">owiązane wskaźniki projektu </w:t>
            </w:r>
            <w:r w:rsidR="004350B8" w:rsidRPr="00096C71">
              <w:rPr>
                <w:rStyle w:val="Odwoanieprzypisudolnego"/>
                <w:rFonts w:ascii="Arial" w:hAnsi="Arial" w:cs="Arial"/>
                <w:b/>
                <w:sz w:val="20"/>
                <w:szCs w:val="20"/>
              </w:rPr>
              <w:footnoteReference w:id="1"/>
            </w:r>
          </w:p>
        </w:tc>
        <w:tc>
          <w:tcPr>
            <w:tcW w:w="1306" w:type="dxa"/>
            <w:shd w:val="clear" w:color="auto" w:fill="D0CECE" w:themeFill="background2" w:themeFillShade="E6"/>
          </w:tcPr>
          <w:p w14:paraId="19CAB3EF" w14:textId="77777777" w:rsidR="004350B8" w:rsidRPr="00096C71" w:rsidRDefault="00CA516B" w:rsidP="00586664">
            <w:pPr>
              <w:rPr>
                <w:rFonts w:ascii="Arial" w:hAnsi="Arial" w:cs="Arial"/>
                <w:b/>
                <w:sz w:val="20"/>
                <w:szCs w:val="20"/>
              </w:rPr>
            </w:pPr>
            <w:r w:rsidRPr="00096C71">
              <w:rPr>
                <w:rFonts w:ascii="Arial" w:hAnsi="Arial" w:cs="Arial"/>
                <w:b/>
                <w:sz w:val="20"/>
                <w:szCs w:val="20"/>
              </w:rPr>
              <w:t>P</w:t>
            </w:r>
            <w:r w:rsidR="004350B8" w:rsidRPr="00096C71">
              <w:rPr>
                <w:rFonts w:ascii="Arial" w:hAnsi="Arial" w:cs="Arial"/>
                <w:b/>
                <w:sz w:val="20"/>
                <w:szCs w:val="20"/>
              </w:rPr>
              <w:t>lanowany termin osiągnięcia</w:t>
            </w:r>
          </w:p>
        </w:tc>
        <w:tc>
          <w:tcPr>
            <w:tcW w:w="1911" w:type="dxa"/>
            <w:shd w:val="clear" w:color="auto" w:fill="D0CECE" w:themeFill="background2" w:themeFillShade="E6"/>
          </w:tcPr>
          <w:p w14:paraId="10659A37" w14:textId="77777777" w:rsidR="004350B8" w:rsidRPr="00096C71" w:rsidRDefault="00CA516B" w:rsidP="00586664">
            <w:pPr>
              <w:rPr>
                <w:rFonts w:ascii="Arial" w:hAnsi="Arial" w:cs="Arial"/>
                <w:b/>
                <w:sz w:val="20"/>
                <w:szCs w:val="20"/>
              </w:rPr>
            </w:pPr>
            <w:r w:rsidRPr="00096C71">
              <w:rPr>
                <w:rFonts w:ascii="Arial" w:hAnsi="Arial" w:cs="Arial"/>
                <w:b/>
                <w:sz w:val="20"/>
                <w:szCs w:val="20"/>
              </w:rPr>
              <w:t>R</w:t>
            </w:r>
            <w:r w:rsidR="004350B8" w:rsidRPr="00096C71">
              <w:rPr>
                <w:rFonts w:ascii="Arial" w:hAnsi="Arial" w:cs="Arial"/>
                <w:b/>
                <w:sz w:val="20"/>
                <w:szCs w:val="20"/>
              </w:rPr>
              <w:t>zeczywisty termin osiągnięcia</w:t>
            </w:r>
          </w:p>
        </w:tc>
        <w:tc>
          <w:tcPr>
            <w:tcW w:w="2794" w:type="dxa"/>
            <w:shd w:val="clear" w:color="auto" w:fill="D0CECE" w:themeFill="background2" w:themeFillShade="E6"/>
          </w:tcPr>
          <w:p w14:paraId="24D9E0E9" w14:textId="77777777" w:rsidR="004350B8" w:rsidRPr="00096C71" w:rsidRDefault="00CA516B" w:rsidP="00586664">
            <w:pPr>
              <w:rPr>
                <w:rFonts w:ascii="Arial" w:hAnsi="Arial" w:cs="Arial"/>
                <w:b/>
                <w:sz w:val="20"/>
                <w:szCs w:val="20"/>
              </w:rPr>
            </w:pPr>
            <w:r w:rsidRPr="00096C71">
              <w:rPr>
                <w:rFonts w:ascii="Arial" w:hAnsi="Arial" w:cs="Arial"/>
                <w:b/>
                <w:sz w:val="20"/>
                <w:szCs w:val="20"/>
              </w:rPr>
              <w:t>S</w:t>
            </w:r>
            <w:r w:rsidR="004350B8" w:rsidRPr="00096C71">
              <w:rPr>
                <w:rFonts w:ascii="Arial" w:hAnsi="Arial" w:cs="Arial"/>
                <w:b/>
                <w:sz w:val="20"/>
                <w:szCs w:val="20"/>
              </w:rPr>
              <w:t>tatus realizacji kamienia milowego</w:t>
            </w:r>
          </w:p>
        </w:tc>
      </w:tr>
      <w:tr w:rsidR="0085008B" w:rsidRPr="00096C71" w14:paraId="6AC3DB07" w14:textId="77777777" w:rsidTr="0085008B">
        <w:tc>
          <w:tcPr>
            <w:tcW w:w="2122" w:type="dxa"/>
          </w:tcPr>
          <w:p w14:paraId="79C67474" w14:textId="3314B88B" w:rsidR="0085008B" w:rsidRPr="00096C71" w:rsidRDefault="0085008B" w:rsidP="00237279">
            <w:pPr>
              <w:rPr>
                <w:rFonts w:ascii="Arial" w:hAnsi="Arial" w:cs="Arial"/>
                <w:sz w:val="18"/>
                <w:szCs w:val="18"/>
              </w:rPr>
            </w:pPr>
            <w:r w:rsidRPr="00096C71">
              <w:rPr>
                <w:rFonts w:ascii="Arial" w:hAnsi="Arial" w:cs="Arial"/>
              </w:rPr>
              <w:t>Projekt systemu</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4D6E6DFE" w14:textId="2C2A84C8" w:rsidR="0085008B" w:rsidRPr="00096C71" w:rsidRDefault="0085008B" w:rsidP="00237279">
            <w:pPr>
              <w:rPr>
                <w:rFonts w:ascii="Arial" w:hAnsi="Arial" w:cs="Arial"/>
                <w:sz w:val="18"/>
                <w:szCs w:val="18"/>
              </w:rPr>
            </w:pPr>
          </w:p>
        </w:tc>
        <w:tc>
          <w:tcPr>
            <w:tcW w:w="1306" w:type="dxa"/>
          </w:tcPr>
          <w:p w14:paraId="207E79D3" w14:textId="65B86D1C" w:rsidR="0085008B" w:rsidRPr="00096C71" w:rsidRDefault="0045561D" w:rsidP="00237279">
            <w:pPr>
              <w:rPr>
                <w:rFonts w:ascii="Arial" w:hAnsi="Arial" w:cs="Arial"/>
                <w:sz w:val="18"/>
                <w:szCs w:val="18"/>
              </w:rPr>
            </w:pPr>
            <w:r w:rsidRPr="00096C71">
              <w:rPr>
                <w:rFonts w:ascii="Arial" w:hAnsi="Arial" w:cs="Arial"/>
                <w:lang w:eastAsia="pl-PL"/>
              </w:rPr>
              <w:t>08-2019</w:t>
            </w:r>
          </w:p>
        </w:tc>
        <w:tc>
          <w:tcPr>
            <w:tcW w:w="1911" w:type="dxa"/>
          </w:tcPr>
          <w:p w14:paraId="2F14513F" w14:textId="154EAEE9" w:rsidR="0085008B" w:rsidRPr="00096C71" w:rsidRDefault="0085008B" w:rsidP="00237279">
            <w:pPr>
              <w:pStyle w:val="Akapitzlist"/>
              <w:ind w:left="7"/>
              <w:rPr>
                <w:rFonts w:ascii="Arial" w:hAnsi="Arial" w:cs="Arial"/>
                <w:sz w:val="18"/>
              </w:rPr>
            </w:pPr>
          </w:p>
        </w:tc>
        <w:tc>
          <w:tcPr>
            <w:tcW w:w="2794" w:type="dxa"/>
          </w:tcPr>
          <w:p w14:paraId="66AF3652" w14:textId="3369F444" w:rsidR="0085008B" w:rsidRPr="00096C71" w:rsidRDefault="0045561D" w:rsidP="006B5117">
            <w:pPr>
              <w:rPr>
                <w:rFonts w:ascii="Arial" w:hAnsi="Arial" w:cs="Arial"/>
                <w:sz w:val="18"/>
                <w:szCs w:val="18"/>
              </w:rPr>
            </w:pPr>
            <w:r w:rsidRPr="00096C71">
              <w:rPr>
                <w:rFonts w:ascii="Arial" w:hAnsi="Arial" w:cs="Arial"/>
                <w:sz w:val="18"/>
                <w:szCs w:val="18"/>
              </w:rPr>
              <w:t>w trakcie realizacji</w:t>
            </w:r>
          </w:p>
        </w:tc>
      </w:tr>
      <w:tr w:rsidR="0085008B" w:rsidRPr="00096C71" w14:paraId="4F580C21" w14:textId="77777777" w:rsidTr="0085008B">
        <w:tc>
          <w:tcPr>
            <w:tcW w:w="2122" w:type="dxa"/>
          </w:tcPr>
          <w:p w14:paraId="57C694F4" w14:textId="7FD62799" w:rsidR="0085008B" w:rsidRPr="00096C71" w:rsidRDefault="0085008B" w:rsidP="00237279">
            <w:pPr>
              <w:rPr>
                <w:rFonts w:ascii="Arial" w:hAnsi="Arial" w:cs="Arial"/>
              </w:rPr>
            </w:pPr>
            <w:r w:rsidRPr="00096C71">
              <w:rPr>
                <w:rFonts w:ascii="Arial" w:hAnsi="Arial" w:cs="Arial"/>
              </w:rPr>
              <w:t>Prace nad prototypem systemu eCUDO.pl</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784D3DE9" w14:textId="77777777" w:rsidR="0085008B" w:rsidRPr="00096C71" w:rsidRDefault="0085008B" w:rsidP="00237279">
            <w:pPr>
              <w:rPr>
                <w:rFonts w:ascii="Arial" w:hAnsi="Arial" w:cs="Arial"/>
                <w:sz w:val="18"/>
                <w:szCs w:val="18"/>
              </w:rPr>
            </w:pPr>
          </w:p>
        </w:tc>
        <w:tc>
          <w:tcPr>
            <w:tcW w:w="1306" w:type="dxa"/>
          </w:tcPr>
          <w:p w14:paraId="464D1BB7" w14:textId="02032191" w:rsidR="0085008B" w:rsidRPr="00096C71" w:rsidRDefault="0045561D" w:rsidP="00237279">
            <w:pPr>
              <w:rPr>
                <w:rFonts w:ascii="Arial" w:hAnsi="Arial" w:cs="Arial"/>
                <w:lang w:eastAsia="pl-PL"/>
              </w:rPr>
            </w:pPr>
            <w:r w:rsidRPr="00096C71">
              <w:rPr>
                <w:rFonts w:ascii="Arial" w:hAnsi="Arial" w:cs="Arial"/>
                <w:lang w:eastAsia="pl-PL"/>
              </w:rPr>
              <w:t>02-2020</w:t>
            </w:r>
          </w:p>
        </w:tc>
        <w:tc>
          <w:tcPr>
            <w:tcW w:w="1911" w:type="dxa"/>
          </w:tcPr>
          <w:p w14:paraId="172D0FED" w14:textId="77777777" w:rsidR="0085008B" w:rsidRPr="00096C71" w:rsidRDefault="0085008B" w:rsidP="00237279">
            <w:pPr>
              <w:pStyle w:val="Akapitzlist"/>
              <w:ind w:left="7"/>
              <w:rPr>
                <w:rFonts w:ascii="Arial" w:hAnsi="Arial" w:cs="Arial"/>
                <w:lang w:eastAsia="pl-PL"/>
              </w:rPr>
            </w:pPr>
          </w:p>
        </w:tc>
        <w:tc>
          <w:tcPr>
            <w:tcW w:w="2794" w:type="dxa"/>
          </w:tcPr>
          <w:p w14:paraId="36C8C5C6" w14:textId="02CCA987"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r w:rsidR="0085008B" w:rsidRPr="00096C71" w14:paraId="32912984" w14:textId="77777777" w:rsidTr="0085008B">
        <w:tc>
          <w:tcPr>
            <w:tcW w:w="2122" w:type="dxa"/>
          </w:tcPr>
          <w:p w14:paraId="5E9FC2DA" w14:textId="05F27FC1" w:rsidR="0085008B" w:rsidRPr="00096C71" w:rsidRDefault="0085008B" w:rsidP="00237279">
            <w:pPr>
              <w:rPr>
                <w:rFonts w:ascii="Arial" w:hAnsi="Arial" w:cs="Arial"/>
              </w:rPr>
            </w:pPr>
            <w:r w:rsidRPr="00096C71">
              <w:rPr>
                <w:rFonts w:ascii="Arial" w:hAnsi="Arial" w:cs="Arial"/>
              </w:rPr>
              <w:t>Dostawy sprzętu do digitalizacji danych</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320319EF" w14:textId="597C84B9" w:rsidR="0085008B" w:rsidRPr="00096C71" w:rsidRDefault="006F14BB" w:rsidP="00237279">
            <w:pPr>
              <w:rPr>
                <w:rFonts w:ascii="Arial" w:hAnsi="Arial" w:cs="Arial"/>
                <w:sz w:val="18"/>
                <w:szCs w:val="18"/>
              </w:rPr>
            </w:pPr>
            <w:r w:rsidRPr="00096C71">
              <w:rPr>
                <w:rFonts w:ascii="Arial" w:hAnsi="Arial" w:cs="Arial"/>
                <w:sz w:val="18"/>
                <w:szCs w:val="18"/>
              </w:rPr>
              <w:t>10 / 28</w:t>
            </w:r>
          </w:p>
        </w:tc>
        <w:tc>
          <w:tcPr>
            <w:tcW w:w="1306" w:type="dxa"/>
          </w:tcPr>
          <w:p w14:paraId="3C06BF84" w14:textId="56047F72" w:rsidR="0085008B" w:rsidRPr="00096C71" w:rsidRDefault="0045561D" w:rsidP="00237279">
            <w:pPr>
              <w:rPr>
                <w:rFonts w:ascii="Arial" w:hAnsi="Arial" w:cs="Arial"/>
                <w:lang w:eastAsia="pl-PL"/>
              </w:rPr>
            </w:pPr>
            <w:r w:rsidRPr="00096C71">
              <w:rPr>
                <w:rFonts w:ascii="Arial" w:hAnsi="Arial" w:cs="Arial"/>
                <w:lang w:eastAsia="pl-PL"/>
              </w:rPr>
              <w:t>06-2020</w:t>
            </w:r>
          </w:p>
        </w:tc>
        <w:tc>
          <w:tcPr>
            <w:tcW w:w="1911" w:type="dxa"/>
          </w:tcPr>
          <w:p w14:paraId="69EDEEB0" w14:textId="77777777" w:rsidR="0085008B" w:rsidRPr="00096C71" w:rsidRDefault="0085008B" w:rsidP="00237279">
            <w:pPr>
              <w:pStyle w:val="Akapitzlist"/>
              <w:ind w:left="7"/>
              <w:rPr>
                <w:rFonts w:ascii="Arial" w:hAnsi="Arial" w:cs="Arial"/>
                <w:lang w:eastAsia="pl-PL"/>
              </w:rPr>
            </w:pPr>
          </w:p>
        </w:tc>
        <w:tc>
          <w:tcPr>
            <w:tcW w:w="2794" w:type="dxa"/>
          </w:tcPr>
          <w:p w14:paraId="67EAB791" w14:textId="009044D6"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r w:rsidR="0085008B" w:rsidRPr="00096C71" w14:paraId="34E753DF" w14:textId="77777777" w:rsidTr="0085008B">
        <w:tc>
          <w:tcPr>
            <w:tcW w:w="2122" w:type="dxa"/>
          </w:tcPr>
          <w:p w14:paraId="67DF938C" w14:textId="29895201" w:rsidR="0085008B" w:rsidRPr="00096C71" w:rsidRDefault="0085008B" w:rsidP="00237279">
            <w:pPr>
              <w:rPr>
                <w:rFonts w:ascii="Arial" w:hAnsi="Arial" w:cs="Arial"/>
              </w:rPr>
            </w:pPr>
            <w:r w:rsidRPr="00096C71">
              <w:rPr>
                <w:rFonts w:ascii="Arial" w:hAnsi="Arial" w:cs="Arial"/>
              </w:rPr>
              <w:t>Testy walidacyjne systemów sfederowanych</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072C624A" w14:textId="77777777" w:rsidR="0085008B" w:rsidRPr="00096C71" w:rsidRDefault="0085008B" w:rsidP="00237279">
            <w:pPr>
              <w:rPr>
                <w:rFonts w:ascii="Arial" w:hAnsi="Arial" w:cs="Arial"/>
                <w:sz w:val="18"/>
                <w:szCs w:val="18"/>
              </w:rPr>
            </w:pPr>
          </w:p>
        </w:tc>
        <w:tc>
          <w:tcPr>
            <w:tcW w:w="1306" w:type="dxa"/>
          </w:tcPr>
          <w:p w14:paraId="4CC37119" w14:textId="4D2B65E8" w:rsidR="0085008B" w:rsidRPr="00096C71" w:rsidRDefault="0045561D" w:rsidP="00237279">
            <w:pPr>
              <w:rPr>
                <w:rFonts w:ascii="Arial" w:hAnsi="Arial" w:cs="Arial"/>
                <w:lang w:eastAsia="pl-PL"/>
              </w:rPr>
            </w:pPr>
            <w:r w:rsidRPr="00096C71">
              <w:rPr>
                <w:rFonts w:ascii="Arial" w:hAnsi="Arial" w:cs="Arial"/>
                <w:lang w:eastAsia="pl-PL"/>
              </w:rPr>
              <w:t>02-2021</w:t>
            </w:r>
          </w:p>
        </w:tc>
        <w:tc>
          <w:tcPr>
            <w:tcW w:w="1911" w:type="dxa"/>
          </w:tcPr>
          <w:p w14:paraId="00D6991D" w14:textId="77777777" w:rsidR="0085008B" w:rsidRPr="00096C71" w:rsidRDefault="0085008B" w:rsidP="00237279">
            <w:pPr>
              <w:pStyle w:val="Akapitzlist"/>
              <w:ind w:left="7"/>
              <w:rPr>
                <w:rFonts w:ascii="Arial" w:hAnsi="Arial" w:cs="Arial"/>
                <w:lang w:eastAsia="pl-PL"/>
              </w:rPr>
            </w:pPr>
          </w:p>
        </w:tc>
        <w:tc>
          <w:tcPr>
            <w:tcW w:w="2794" w:type="dxa"/>
          </w:tcPr>
          <w:p w14:paraId="43BC9685" w14:textId="39AD8057"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r w:rsidR="0085008B" w:rsidRPr="00096C71" w14:paraId="4F962166" w14:textId="77777777" w:rsidTr="0085008B">
        <w:tc>
          <w:tcPr>
            <w:tcW w:w="2122" w:type="dxa"/>
          </w:tcPr>
          <w:p w14:paraId="432ABB3F" w14:textId="4D8C3818" w:rsidR="0085008B" w:rsidRPr="00096C71" w:rsidRDefault="0085008B" w:rsidP="00237279">
            <w:pPr>
              <w:rPr>
                <w:rFonts w:ascii="Arial" w:hAnsi="Arial" w:cs="Arial"/>
              </w:rPr>
            </w:pPr>
            <w:r w:rsidRPr="00096C71">
              <w:rPr>
                <w:rFonts w:ascii="Arial" w:hAnsi="Arial" w:cs="Arial"/>
              </w:rPr>
              <w:t>Testy walidacyjne systemu centralnego</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595E41D1" w14:textId="77777777" w:rsidR="0085008B" w:rsidRPr="00096C71" w:rsidRDefault="0085008B" w:rsidP="00237279">
            <w:pPr>
              <w:rPr>
                <w:rFonts w:ascii="Arial" w:hAnsi="Arial" w:cs="Arial"/>
                <w:sz w:val="18"/>
                <w:szCs w:val="18"/>
              </w:rPr>
            </w:pPr>
          </w:p>
        </w:tc>
        <w:tc>
          <w:tcPr>
            <w:tcW w:w="1306" w:type="dxa"/>
          </w:tcPr>
          <w:p w14:paraId="100FD847" w14:textId="14F151E6" w:rsidR="0085008B" w:rsidRPr="00096C71" w:rsidRDefault="0045561D" w:rsidP="00237279">
            <w:pPr>
              <w:rPr>
                <w:rFonts w:ascii="Arial" w:hAnsi="Arial" w:cs="Arial"/>
                <w:lang w:eastAsia="pl-PL"/>
              </w:rPr>
            </w:pPr>
            <w:r w:rsidRPr="00096C71">
              <w:rPr>
                <w:rFonts w:ascii="Arial" w:hAnsi="Arial" w:cs="Arial"/>
                <w:lang w:eastAsia="pl-PL"/>
              </w:rPr>
              <w:t>04-2021</w:t>
            </w:r>
          </w:p>
        </w:tc>
        <w:tc>
          <w:tcPr>
            <w:tcW w:w="1911" w:type="dxa"/>
          </w:tcPr>
          <w:p w14:paraId="4AE8DE1B" w14:textId="77777777" w:rsidR="0085008B" w:rsidRPr="00096C71" w:rsidRDefault="0085008B" w:rsidP="00237279">
            <w:pPr>
              <w:pStyle w:val="Akapitzlist"/>
              <w:ind w:left="7"/>
              <w:rPr>
                <w:rFonts w:ascii="Arial" w:hAnsi="Arial" w:cs="Arial"/>
                <w:lang w:eastAsia="pl-PL"/>
              </w:rPr>
            </w:pPr>
          </w:p>
        </w:tc>
        <w:tc>
          <w:tcPr>
            <w:tcW w:w="2794" w:type="dxa"/>
          </w:tcPr>
          <w:p w14:paraId="629D8221" w14:textId="502155BA"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r w:rsidR="0085008B" w:rsidRPr="00096C71" w14:paraId="491E549C" w14:textId="77777777" w:rsidTr="0085008B">
        <w:tc>
          <w:tcPr>
            <w:tcW w:w="2122" w:type="dxa"/>
          </w:tcPr>
          <w:p w14:paraId="7193BE80" w14:textId="2BA0B96B" w:rsidR="0085008B" w:rsidRPr="00096C71" w:rsidRDefault="0085008B" w:rsidP="00237279">
            <w:pPr>
              <w:rPr>
                <w:rFonts w:ascii="Arial" w:hAnsi="Arial" w:cs="Arial"/>
              </w:rPr>
            </w:pPr>
            <w:r w:rsidRPr="00096C71">
              <w:rPr>
                <w:rFonts w:ascii="Arial" w:hAnsi="Arial" w:cs="Arial"/>
              </w:rPr>
              <w:t>Zakończenie testów integracyjnych systemu eCUDO.pl</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4C001CA6" w14:textId="77777777" w:rsidR="0085008B" w:rsidRPr="00096C71" w:rsidRDefault="0085008B" w:rsidP="00237279">
            <w:pPr>
              <w:rPr>
                <w:rFonts w:ascii="Arial" w:hAnsi="Arial" w:cs="Arial"/>
                <w:sz w:val="18"/>
                <w:szCs w:val="18"/>
              </w:rPr>
            </w:pPr>
          </w:p>
        </w:tc>
        <w:tc>
          <w:tcPr>
            <w:tcW w:w="1306" w:type="dxa"/>
          </w:tcPr>
          <w:p w14:paraId="3B57F8BA" w14:textId="08DF9C28" w:rsidR="0085008B" w:rsidRPr="00096C71" w:rsidRDefault="0045561D" w:rsidP="00237279">
            <w:pPr>
              <w:rPr>
                <w:rFonts w:ascii="Arial" w:hAnsi="Arial" w:cs="Arial"/>
                <w:lang w:eastAsia="pl-PL"/>
              </w:rPr>
            </w:pPr>
            <w:r w:rsidRPr="00096C71">
              <w:rPr>
                <w:rFonts w:ascii="Arial" w:hAnsi="Arial" w:cs="Arial"/>
                <w:lang w:eastAsia="pl-PL"/>
              </w:rPr>
              <w:t>08-2021</w:t>
            </w:r>
          </w:p>
        </w:tc>
        <w:tc>
          <w:tcPr>
            <w:tcW w:w="1911" w:type="dxa"/>
          </w:tcPr>
          <w:p w14:paraId="38EDCB0B" w14:textId="77777777" w:rsidR="0085008B" w:rsidRPr="00096C71" w:rsidRDefault="0085008B" w:rsidP="00237279">
            <w:pPr>
              <w:pStyle w:val="Akapitzlist"/>
              <w:ind w:left="7"/>
              <w:rPr>
                <w:rFonts w:ascii="Arial" w:hAnsi="Arial" w:cs="Arial"/>
                <w:lang w:eastAsia="pl-PL"/>
              </w:rPr>
            </w:pPr>
          </w:p>
        </w:tc>
        <w:tc>
          <w:tcPr>
            <w:tcW w:w="2794" w:type="dxa"/>
          </w:tcPr>
          <w:p w14:paraId="159325D0" w14:textId="29E29C49"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r w:rsidR="0085008B" w:rsidRPr="00096C71" w14:paraId="210F91FE" w14:textId="77777777" w:rsidTr="0085008B">
        <w:tc>
          <w:tcPr>
            <w:tcW w:w="2122" w:type="dxa"/>
          </w:tcPr>
          <w:p w14:paraId="35DC088A" w14:textId="6D60923D" w:rsidR="0085008B" w:rsidRPr="00096C71" w:rsidRDefault="0085008B" w:rsidP="00237279">
            <w:pPr>
              <w:rPr>
                <w:rFonts w:ascii="Arial" w:hAnsi="Arial" w:cs="Arial"/>
              </w:rPr>
            </w:pPr>
            <w:r w:rsidRPr="00096C71">
              <w:rPr>
                <w:rFonts w:ascii="Arial" w:hAnsi="Arial" w:cs="Arial"/>
              </w:rPr>
              <w:t>Testy akceptacyjne systemu eCUDO.pl i analiza działania systemu udostępnionego użytkownikom docelowym</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55406362" w14:textId="77777777" w:rsidR="0085008B" w:rsidRPr="00096C71" w:rsidRDefault="0085008B" w:rsidP="00237279">
            <w:pPr>
              <w:rPr>
                <w:rFonts w:ascii="Arial" w:hAnsi="Arial" w:cs="Arial"/>
                <w:sz w:val="18"/>
                <w:szCs w:val="18"/>
              </w:rPr>
            </w:pPr>
          </w:p>
        </w:tc>
        <w:tc>
          <w:tcPr>
            <w:tcW w:w="1306" w:type="dxa"/>
          </w:tcPr>
          <w:p w14:paraId="22318ADC" w14:textId="05765578" w:rsidR="0085008B" w:rsidRPr="00096C71" w:rsidRDefault="0045561D" w:rsidP="00237279">
            <w:pPr>
              <w:rPr>
                <w:rFonts w:ascii="Arial" w:hAnsi="Arial" w:cs="Arial"/>
                <w:lang w:eastAsia="pl-PL"/>
              </w:rPr>
            </w:pPr>
            <w:r w:rsidRPr="00096C71">
              <w:rPr>
                <w:rFonts w:ascii="Arial" w:hAnsi="Arial" w:cs="Arial"/>
                <w:lang w:eastAsia="pl-PL"/>
              </w:rPr>
              <w:t>05-2021</w:t>
            </w:r>
          </w:p>
        </w:tc>
        <w:tc>
          <w:tcPr>
            <w:tcW w:w="1911" w:type="dxa"/>
          </w:tcPr>
          <w:p w14:paraId="61A8CEBF" w14:textId="77777777" w:rsidR="0085008B" w:rsidRPr="00096C71" w:rsidRDefault="0085008B" w:rsidP="00237279">
            <w:pPr>
              <w:pStyle w:val="Akapitzlist"/>
              <w:ind w:left="7"/>
              <w:rPr>
                <w:rFonts w:ascii="Arial" w:hAnsi="Arial" w:cs="Arial"/>
                <w:lang w:eastAsia="pl-PL"/>
              </w:rPr>
            </w:pPr>
          </w:p>
        </w:tc>
        <w:tc>
          <w:tcPr>
            <w:tcW w:w="2794" w:type="dxa"/>
          </w:tcPr>
          <w:p w14:paraId="24105167" w14:textId="75925C95"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r w:rsidR="0085008B" w:rsidRPr="00096C71" w14:paraId="0C9B7239" w14:textId="77777777" w:rsidTr="0085008B">
        <w:tc>
          <w:tcPr>
            <w:tcW w:w="2122" w:type="dxa"/>
          </w:tcPr>
          <w:p w14:paraId="397672E9" w14:textId="4279A2CA" w:rsidR="0085008B" w:rsidRPr="00096C71" w:rsidRDefault="0085008B" w:rsidP="00237279">
            <w:pPr>
              <w:rPr>
                <w:rFonts w:ascii="Arial" w:hAnsi="Arial" w:cs="Arial"/>
              </w:rPr>
            </w:pPr>
            <w:r w:rsidRPr="00096C71">
              <w:rPr>
                <w:rFonts w:ascii="Arial" w:hAnsi="Arial" w:cs="Arial"/>
              </w:rPr>
              <w:t>Wdrożenie eksploatacyjnej instancji systemu eCUDO.pl</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10231CE1" w14:textId="1CCAD3C2" w:rsidR="0085008B" w:rsidRPr="00096C71" w:rsidRDefault="00443D88" w:rsidP="00237279">
            <w:pPr>
              <w:rPr>
                <w:rFonts w:ascii="Arial" w:hAnsi="Arial" w:cs="Arial"/>
                <w:sz w:val="18"/>
                <w:szCs w:val="18"/>
              </w:rPr>
            </w:pPr>
            <w:r w:rsidRPr="00096C71">
              <w:rPr>
                <w:rFonts w:ascii="Arial" w:hAnsi="Arial" w:cs="Arial"/>
                <w:sz w:val="18"/>
                <w:szCs w:val="18"/>
              </w:rPr>
              <w:t>1</w:t>
            </w:r>
            <w:r w:rsidR="006F14BB" w:rsidRPr="00096C71">
              <w:rPr>
                <w:rFonts w:ascii="Arial" w:hAnsi="Arial" w:cs="Arial"/>
                <w:sz w:val="18"/>
                <w:szCs w:val="18"/>
              </w:rPr>
              <w:t xml:space="preserve"> / 7</w:t>
            </w:r>
          </w:p>
        </w:tc>
        <w:tc>
          <w:tcPr>
            <w:tcW w:w="1306" w:type="dxa"/>
          </w:tcPr>
          <w:p w14:paraId="2E179B1D" w14:textId="27B99325" w:rsidR="0085008B" w:rsidRPr="00096C71" w:rsidRDefault="0045561D" w:rsidP="00237279">
            <w:pPr>
              <w:rPr>
                <w:rFonts w:ascii="Arial" w:hAnsi="Arial" w:cs="Arial"/>
                <w:lang w:eastAsia="pl-PL"/>
              </w:rPr>
            </w:pPr>
            <w:r w:rsidRPr="00096C71">
              <w:rPr>
                <w:rFonts w:ascii="Arial" w:hAnsi="Arial" w:cs="Arial"/>
                <w:lang w:eastAsia="pl-PL"/>
              </w:rPr>
              <w:t>09-2021</w:t>
            </w:r>
          </w:p>
        </w:tc>
        <w:tc>
          <w:tcPr>
            <w:tcW w:w="1911" w:type="dxa"/>
          </w:tcPr>
          <w:p w14:paraId="5AA663ED" w14:textId="77777777" w:rsidR="0085008B" w:rsidRPr="00096C71" w:rsidRDefault="0085008B" w:rsidP="00237279">
            <w:pPr>
              <w:pStyle w:val="Akapitzlist"/>
              <w:ind w:left="7"/>
              <w:rPr>
                <w:rFonts w:ascii="Arial" w:hAnsi="Arial" w:cs="Arial"/>
                <w:lang w:eastAsia="pl-PL"/>
              </w:rPr>
            </w:pPr>
          </w:p>
        </w:tc>
        <w:tc>
          <w:tcPr>
            <w:tcW w:w="2794" w:type="dxa"/>
          </w:tcPr>
          <w:p w14:paraId="3C54645F" w14:textId="0AF6A596" w:rsidR="0085008B" w:rsidRPr="00096C71" w:rsidRDefault="0045561D" w:rsidP="00237279">
            <w:pPr>
              <w:rPr>
                <w:rFonts w:ascii="Arial" w:hAnsi="Arial" w:cs="Arial"/>
                <w:sz w:val="18"/>
                <w:szCs w:val="18"/>
              </w:rPr>
            </w:pPr>
            <w:r w:rsidRPr="00096C71">
              <w:rPr>
                <w:rFonts w:ascii="Arial" w:hAnsi="Arial" w:cs="Arial"/>
                <w:sz w:val="18"/>
                <w:szCs w:val="18"/>
              </w:rPr>
              <w:t>planowany</w:t>
            </w:r>
          </w:p>
        </w:tc>
      </w:tr>
    </w:tbl>
    <w:p w14:paraId="64ADCCB0" w14:textId="7027336B" w:rsidR="00141A92" w:rsidRPr="00096C71" w:rsidRDefault="00CF2E64" w:rsidP="00141A92">
      <w:pPr>
        <w:spacing w:before="240" w:after="120"/>
        <w:rPr>
          <w:rFonts w:ascii="Arial" w:hAnsi="Arial" w:cs="Arial"/>
          <w:b/>
          <w:sz w:val="20"/>
          <w:szCs w:val="20"/>
        </w:rPr>
      </w:pPr>
      <w:r w:rsidRPr="00096C71">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096C71" w14:paraId="2D861F35" w14:textId="77777777" w:rsidTr="00141A92">
        <w:trPr>
          <w:tblHeader/>
        </w:trPr>
        <w:tc>
          <w:tcPr>
            <w:tcW w:w="2545" w:type="dxa"/>
            <w:shd w:val="clear" w:color="auto" w:fill="D0CECE" w:themeFill="background2" w:themeFillShade="E6"/>
            <w:vAlign w:val="center"/>
          </w:tcPr>
          <w:p w14:paraId="75F13D52" w14:textId="6F23124D" w:rsidR="00047D9D" w:rsidRPr="00096C71" w:rsidRDefault="00586664" w:rsidP="00586664">
            <w:pPr>
              <w:rPr>
                <w:rFonts w:ascii="Arial" w:hAnsi="Arial" w:cs="Arial"/>
                <w:b/>
                <w:sz w:val="20"/>
                <w:szCs w:val="20"/>
              </w:rPr>
            </w:pPr>
            <w:r w:rsidRPr="00096C71">
              <w:rPr>
                <w:rFonts w:ascii="Arial" w:hAnsi="Arial" w:cs="Arial"/>
                <w:b/>
                <w:sz w:val="20"/>
                <w:szCs w:val="20"/>
              </w:rPr>
              <w:t>N</w:t>
            </w:r>
            <w:r w:rsidR="00047D9D" w:rsidRPr="00096C71">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096C71" w:rsidRDefault="00586664" w:rsidP="00586664">
            <w:pPr>
              <w:rPr>
                <w:rFonts w:ascii="Arial" w:hAnsi="Arial" w:cs="Arial"/>
                <w:b/>
                <w:sz w:val="20"/>
                <w:szCs w:val="20"/>
              </w:rPr>
            </w:pPr>
            <w:r w:rsidRPr="00096C71">
              <w:rPr>
                <w:rFonts w:ascii="Arial" w:hAnsi="Arial" w:cs="Arial"/>
                <w:b/>
                <w:sz w:val="20"/>
                <w:szCs w:val="20"/>
              </w:rPr>
              <w:t>J</w:t>
            </w:r>
            <w:r w:rsidR="00047D9D" w:rsidRPr="00096C71">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096C71" w:rsidRDefault="00586664" w:rsidP="00586664">
            <w:pPr>
              <w:rPr>
                <w:rFonts w:ascii="Arial" w:hAnsi="Arial" w:cs="Arial"/>
                <w:b/>
                <w:sz w:val="20"/>
                <w:szCs w:val="20"/>
              </w:rPr>
            </w:pPr>
            <w:r w:rsidRPr="00096C71">
              <w:rPr>
                <w:rFonts w:ascii="Arial" w:hAnsi="Arial" w:cs="Arial"/>
                <w:b/>
                <w:sz w:val="20"/>
                <w:szCs w:val="20"/>
              </w:rPr>
              <w:t>W</w:t>
            </w:r>
            <w:r w:rsidR="00047D9D" w:rsidRPr="00096C71">
              <w:rPr>
                <w:rFonts w:ascii="Arial" w:hAnsi="Arial" w:cs="Arial"/>
                <w:b/>
                <w:sz w:val="20"/>
                <w:szCs w:val="20"/>
              </w:rPr>
              <w:t xml:space="preserve">artość </w:t>
            </w:r>
          </w:p>
          <w:p w14:paraId="697125A0" w14:textId="5912799A" w:rsidR="00047D9D" w:rsidRPr="00096C71" w:rsidRDefault="00047D9D" w:rsidP="00586664">
            <w:pPr>
              <w:rPr>
                <w:rFonts w:ascii="Arial" w:hAnsi="Arial" w:cs="Arial"/>
                <w:b/>
                <w:sz w:val="20"/>
                <w:szCs w:val="20"/>
              </w:rPr>
            </w:pPr>
            <w:r w:rsidRPr="00096C71">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096C71" w:rsidRDefault="00586664" w:rsidP="00586664">
            <w:pPr>
              <w:rPr>
                <w:rFonts w:ascii="Arial" w:hAnsi="Arial" w:cs="Arial"/>
                <w:b/>
                <w:sz w:val="20"/>
                <w:szCs w:val="20"/>
              </w:rPr>
            </w:pPr>
            <w:r w:rsidRPr="00096C71">
              <w:rPr>
                <w:rFonts w:ascii="Arial" w:hAnsi="Arial" w:cs="Arial"/>
                <w:b/>
                <w:sz w:val="20"/>
                <w:szCs w:val="20"/>
              </w:rPr>
              <w:t>P</w:t>
            </w:r>
            <w:r w:rsidR="005734CE" w:rsidRPr="00096C71">
              <w:rPr>
                <w:rFonts w:ascii="Arial" w:hAnsi="Arial" w:cs="Arial"/>
                <w:b/>
                <w:sz w:val="20"/>
                <w:szCs w:val="20"/>
              </w:rPr>
              <w:t xml:space="preserve">lanowany </w:t>
            </w:r>
            <w:r w:rsidR="00047D9D" w:rsidRPr="00096C71">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096C71" w:rsidRDefault="006B5117" w:rsidP="00586664">
            <w:pPr>
              <w:rPr>
                <w:rFonts w:ascii="Arial" w:hAnsi="Arial" w:cs="Arial"/>
                <w:b/>
                <w:sz w:val="20"/>
                <w:szCs w:val="20"/>
              </w:rPr>
            </w:pPr>
            <w:r w:rsidRPr="00096C71">
              <w:rPr>
                <w:rFonts w:ascii="Arial" w:hAnsi="Arial" w:cs="Arial"/>
                <w:b/>
                <w:sz w:val="20"/>
                <w:szCs w:val="20"/>
              </w:rPr>
              <w:t>Wartość osiągnięta od początku realizacji projektu (narastająco)</w:t>
            </w:r>
          </w:p>
        </w:tc>
      </w:tr>
      <w:tr w:rsidR="006A60AA" w:rsidRPr="00096C71" w14:paraId="060EEE52" w14:textId="77777777" w:rsidTr="00047D9D">
        <w:tc>
          <w:tcPr>
            <w:tcW w:w="2545" w:type="dxa"/>
          </w:tcPr>
          <w:p w14:paraId="79A1DA57" w14:textId="73D17959" w:rsidR="0045561D" w:rsidRPr="00096C71" w:rsidRDefault="0045561D" w:rsidP="0045561D">
            <w:pPr>
              <w:widowControl w:val="0"/>
              <w:autoSpaceDE w:val="0"/>
              <w:autoSpaceDN w:val="0"/>
              <w:adjustRightInd w:val="0"/>
              <w:rPr>
                <w:rFonts w:ascii="Arial" w:hAnsi="Arial" w:cs="Arial"/>
                <w:lang w:val="en-US"/>
              </w:rPr>
            </w:pPr>
            <w:r w:rsidRPr="00096C71">
              <w:rPr>
                <w:rFonts w:ascii="Arial" w:hAnsi="Arial" w:cs="Arial"/>
                <w:lang w:val="en-US"/>
              </w:rPr>
              <w:t xml:space="preserve">Liczba podmiotów, </w:t>
            </w:r>
            <w:r w:rsidRPr="00096C71">
              <w:rPr>
                <w:rFonts w:ascii="Arial" w:hAnsi="Arial" w:cs="Arial"/>
                <w:lang w:val="en-US"/>
              </w:rPr>
              <w:lastRenderedPageBreak/>
              <w:t>które udostępniły on-line informacje sektora</w:t>
            </w:r>
          </w:p>
          <w:p w14:paraId="0D680A0D" w14:textId="51422D45" w:rsidR="009F1DC8" w:rsidRPr="00096C71" w:rsidRDefault="0045561D" w:rsidP="0045561D">
            <w:pPr>
              <w:rPr>
                <w:rFonts w:ascii="Arial" w:hAnsi="Arial" w:cs="Arial"/>
                <w:lang w:eastAsia="pl-PL"/>
              </w:rPr>
            </w:pPr>
            <w:r w:rsidRPr="00096C71">
              <w:rPr>
                <w:rFonts w:ascii="Arial" w:hAnsi="Arial" w:cs="Arial"/>
                <w:lang w:val="en-US"/>
              </w:rPr>
              <w:t>publicznego</w:t>
            </w:r>
          </w:p>
        </w:tc>
        <w:tc>
          <w:tcPr>
            <w:tcW w:w="1278" w:type="dxa"/>
          </w:tcPr>
          <w:p w14:paraId="6B56475F" w14:textId="0F33793E" w:rsidR="006A60AA" w:rsidRPr="00096C71" w:rsidRDefault="006D7519" w:rsidP="006A60AA">
            <w:pPr>
              <w:rPr>
                <w:rFonts w:ascii="Arial" w:hAnsi="Arial" w:cs="Arial"/>
              </w:rPr>
            </w:pPr>
            <w:r w:rsidRPr="00096C71">
              <w:rPr>
                <w:rFonts w:ascii="Arial" w:hAnsi="Arial" w:cs="Arial"/>
              </w:rPr>
              <w:lastRenderedPageBreak/>
              <w:t>szt.</w:t>
            </w:r>
          </w:p>
        </w:tc>
        <w:tc>
          <w:tcPr>
            <w:tcW w:w="1842" w:type="dxa"/>
          </w:tcPr>
          <w:p w14:paraId="67FCFF9F" w14:textId="44BF05CE" w:rsidR="006A60AA" w:rsidRPr="00096C71" w:rsidRDefault="006D7519" w:rsidP="006A60AA">
            <w:pPr>
              <w:rPr>
                <w:rFonts w:ascii="Arial" w:hAnsi="Arial" w:cs="Arial"/>
              </w:rPr>
            </w:pPr>
            <w:r w:rsidRPr="00096C71">
              <w:rPr>
                <w:rFonts w:ascii="Arial" w:hAnsi="Arial" w:cs="Arial"/>
              </w:rPr>
              <w:t>7</w:t>
            </w:r>
          </w:p>
        </w:tc>
        <w:tc>
          <w:tcPr>
            <w:tcW w:w="1701" w:type="dxa"/>
          </w:tcPr>
          <w:p w14:paraId="6FE75731" w14:textId="751BD51C" w:rsidR="006A60AA" w:rsidRPr="00096C71" w:rsidRDefault="00443D88" w:rsidP="006A60AA">
            <w:pPr>
              <w:rPr>
                <w:rFonts w:ascii="Arial" w:hAnsi="Arial" w:cs="Arial"/>
              </w:rPr>
            </w:pPr>
            <w:r w:rsidRPr="00096C71">
              <w:rPr>
                <w:rFonts w:ascii="Arial" w:hAnsi="Arial" w:cs="Arial"/>
                <w:lang w:eastAsia="pl-PL"/>
              </w:rPr>
              <w:t>09</w:t>
            </w:r>
            <w:r w:rsidR="006D7519" w:rsidRPr="00096C71">
              <w:rPr>
                <w:rFonts w:ascii="Arial" w:hAnsi="Arial" w:cs="Arial"/>
                <w:lang w:eastAsia="pl-PL"/>
              </w:rPr>
              <w:t>-202</w:t>
            </w:r>
            <w:r w:rsidRPr="00096C71">
              <w:rPr>
                <w:rFonts w:ascii="Arial" w:hAnsi="Arial" w:cs="Arial"/>
                <w:lang w:eastAsia="pl-PL"/>
              </w:rPr>
              <w:t>1</w:t>
            </w:r>
          </w:p>
        </w:tc>
        <w:tc>
          <w:tcPr>
            <w:tcW w:w="2268" w:type="dxa"/>
          </w:tcPr>
          <w:p w14:paraId="1908EA3D" w14:textId="0B96D2E5" w:rsidR="006A60AA" w:rsidRPr="00096C71" w:rsidRDefault="006D7519" w:rsidP="006A60AA">
            <w:pPr>
              <w:rPr>
                <w:rFonts w:ascii="Arial" w:hAnsi="Arial" w:cs="Arial"/>
              </w:rPr>
            </w:pPr>
            <w:r w:rsidRPr="00096C71">
              <w:rPr>
                <w:rFonts w:ascii="Arial" w:hAnsi="Arial" w:cs="Arial"/>
              </w:rPr>
              <w:t>0</w:t>
            </w:r>
          </w:p>
        </w:tc>
      </w:tr>
      <w:tr w:rsidR="006D7519" w:rsidRPr="00096C71" w14:paraId="2A29F451" w14:textId="77777777" w:rsidTr="006D7519">
        <w:tc>
          <w:tcPr>
            <w:tcW w:w="2545" w:type="dxa"/>
          </w:tcPr>
          <w:p w14:paraId="6D18A33E" w14:textId="18539CAE" w:rsidR="006D7519" w:rsidRPr="00096C71" w:rsidRDefault="006D7519" w:rsidP="006D7519">
            <w:pPr>
              <w:widowControl w:val="0"/>
              <w:autoSpaceDE w:val="0"/>
              <w:autoSpaceDN w:val="0"/>
              <w:adjustRightInd w:val="0"/>
              <w:rPr>
                <w:rFonts w:ascii="Arial" w:hAnsi="Arial" w:cs="Arial"/>
                <w:lang w:val="en-US"/>
              </w:rPr>
            </w:pPr>
            <w:r w:rsidRPr="00096C71">
              <w:rPr>
                <w:rFonts w:ascii="Arial" w:hAnsi="Arial" w:cs="Arial"/>
                <w:lang w:val="en-US"/>
              </w:rPr>
              <w:t>Liczba zdigitalizowanych dokumentów zawierających informacje</w:t>
            </w:r>
          </w:p>
          <w:p w14:paraId="2C7F706B" w14:textId="653B6926" w:rsidR="006D7519" w:rsidRPr="00096C71" w:rsidRDefault="006D7519" w:rsidP="006D7519">
            <w:pPr>
              <w:rPr>
                <w:rFonts w:ascii="Arial" w:hAnsi="Arial" w:cs="Arial"/>
                <w:lang w:eastAsia="pl-PL"/>
              </w:rPr>
            </w:pPr>
            <w:r w:rsidRPr="00096C71">
              <w:rPr>
                <w:rFonts w:ascii="Arial" w:hAnsi="Arial" w:cs="Arial"/>
                <w:lang w:val="en-US"/>
              </w:rPr>
              <w:t>sektora publicznego</w:t>
            </w:r>
          </w:p>
        </w:tc>
        <w:tc>
          <w:tcPr>
            <w:tcW w:w="1278" w:type="dxa"/>
          </w:tcPr>
          <w:p w14:paraId="300874AA" w14:textId="77777777" w:rsidR="006D7519" w:rsidRPr="00096C71" w:rsidRDefault="006D7519" w:rsidP="006D7519">
            <w:pPr>
              <w:rPr>
                <w:rFonts w:ascii="Arial" w:hAnsi="Arial" w:cs="Arial"/>
              </w:rPr>
            </w:pPr>
            <w:r w:rsidRPr="00096C71">
              <w:rPr>
                <w:rFonts w:ascii="Arial" w:hAnsi="Arial" w:cs="Arial"/>
              </w:rPr>
              <w:t>szt.</w:t>
            </w:r>
          </w:p>
        </w:tc>
        <w:tc>
          <w:tcPr>
            <w:tcW w:w="1842" w:type="dxa"/>
          </w:tcPr>
          <w:p w14:paraId="4F7075A6" w14:textId="61E4EDA5" w:rsidR="006D7519" w:rsidRPr="00096C71" w:rsidRDefault="006D7519" w:rsidP="006D7519">
            <w:pPr>
              <w:rPr>
                <w:rFonts w:ascii="Arial" w:hAnsi="Arial" w:cs="Arial"/>
              </w:rPr>
            </w:pPr>
            <w:r w:rsidRPr="00096C71">
              <w:rPr>
                <w:rFonts w:ascii="Arial" w:hAnsi="Arial" w:cs="Arial"/>
              </w:rPr>
              <w:t>1112</w:t>
            </w:r>
          </w:p>
        </w:tc>
        <w:tc>
          <w:tcPr>
            <w:tcW w:w="1701" w:type="dxa"/>
          </w:tcPr>
          <w:p w14:paraId="285E3D9E" w14:textId="77777777" w:rsidR="006D7519" w:rsidRPr="00096C71" w:rsidRDefault="006D7519" w:rsidP="006D7519">
            <w:pPr>
              <w:rPr>
                <w:rFonts w:ascii="Arial" w:hAnsi="Arial" w:cs="Arial"/>
              </w:rPr>
            </w:pPr>
            <w:r w:rsidRPr="00096C71">
              <w:rPr>
                <w:rFonts w:ascii="Arial" w:hAnsi="Arial" w:cs="Arial"/>
                <w:lang w:eastAsia="pl-PL"/>
              </w:rPr>
              <w:t>03-2022</w:t>
            </w:r>
          </w:p>
        </w:tc>
        <w:tc>
          <w:tcPr>
            <w:tcW w:w="2268" w:type="dxa"/>
          </w:tcPr>
          <w:p w14:paraId="426EA7D8" w14:textId="77777777" w:rsidR="006D7519" w:rsidRPr="00096C71" w:rsidRDefault="006D7519" w:rsidP="006D7519">
            <w:pPr>
              <w:rPr>
                <w:rFonts w:ascii="Arial" w:hAnsi="Arial" w:cs="Arial"/>
              </w:rPr>
            </w:pPr>
            <w:r w:rsidRPr="00096C71">
              <w:rPr>
                <w:rFonts w:ascii="Arial" w:hAnsi="Arial" w:cs="Arial"/>
              </w:rPr>
              <w:t>0</w:t>
            </w:r>
          </w:p>
        </w:tc>
      </w:tr>
      <w:tr w:rsidR="006D7519" w:rsidRPr="00096C71" w14:paraId="547F45D5" w14:textId="77777777" w:rsidTr="006D7519">
        <w:tc>
          <w:tcPr>
            <w:tcW w:w="2545" w:type="dxa"/>
          </w:tcPr>
          <w:p w14:paraId="58A96364" w14:textId="6624C7D9" w:rsidR="006D7519" w:rsidRPr="00096C71" w:rsidRDefault="006D7519" w:rsidP="006D7519">
            <w:pPr>
              <w:widowControl w:val="0"/>
              <w:autoSpaceDE w:val="0"/>
              <w:autoSpaceDN w:val="0"/>
              <w:adjustRightInd w:val="0"/>
              <w:rPr>
                <w:rFonts w:ascii="Arial" w:hAnsi="Arial" w:cs="Arial"/>
                <w:lang w:val="en-US"/>
              </w:rPr>
            </w:pPr>
            <w:r w:rsidRPr="00096C71">
              <w:rPr>
                <w:rFonts w:ascii="Arial" w:hAnsi="Arial" w:cs="Arial"/>
                <w:lang w:val="en-US"/>
              </w:rPr>
              <w:t>Liczba udostępnionych on-line dokumentów zawierających</w:t>
            </w:r>
          </w:p>
          <w:p w14:paraId="77C78AE4" w14:textId="7556D807" w:rsidR="006D7519" w:rsidRPr="00096C71" w:rsidRDefault="006D7519" w:rsidP="006D7519">
            <w:pPr>
              <w:rPr>
                <w:rFonts w:ascii="Arial" w:hAnsi="Arial" w:cs="Arial"/>
                <w:lang w:eastAsia="pl-PL"/>
              </w:rPr>
            </w:pPr>
            <w:r w:rsidRPr="00096C71">
              <w:rPr>
                <w:rFonts w:ascii="Arial" w:hAnsi="Arial" w:cs="Arial"/>
                <w:lang w:val="en-US"/>
              </w:rPr>
              <w:t>informacje sektora publicznego</w:t>
            </w:r>
          </w:p>
        </w:tc>
        <w:tc>
          <w:tcPr>
            <w:tcW w:w="1278" w:type="dxa"/>
          </w:tcPr>
          <w:p w14:paraId="3D285067" w14:textId="77777777" w:rsidR="006D7519" w:rsidRPr="00096C71" w:rsidRDefault="006D7519" w:rsidP="006D7519">
            <w:pPr>
              <w:rPr>
                <w:rFonts w:ascii="Arial" w:hAnsi="Arial" w:cs="Arial"/>
              </w:rPr>
            </w:pPr>
            <w:r w:rsidRPr="00096C71">
              <w:rPr>
                <w:rFonts w:ascii="Arial" w:hAnsi="Arial" w:cs="Arial"/>
              </w:rPr>
              <w:t>szt.</w:t>
            </w:r>
          </w:p>
        </w:tc>
        <w:tc>
          <w:tcPr>
            <w:tcW w:w="1842" w:type="dxa"/>
          </w:tcPr>
          <w:p w14:paraId="4EA157C2" w14:textId="6C6B5CDB" w:rsidR="006D7519" w:rsidRPr="00096C71" w:rsidRDefault="006D7519" w:rsidP="006D7519">
            <w:pPr>
              <w:rPr>
                <w:rFonts w:ascii="Arial" w:hAnsi="Arial" w:cs="Arial"/>
              </w:rPr>
            </w:pPr>
            <w:r w:rsidRPr="00096C71">
              <w:rPr>
                <w:rFonts w:ascii="Arial" w:hAnsi="Arial" w:cs="Arial"/>
              </w:rPr>
              <w:t>3855910</w:t>
            </w:r>
          </w:p>
        </w:tc>
        <w:tc>
          <w:tcPr>
            <w:tcW w:w="1701" w:type="dxa"/>
          </w:tcPr>
          <w:p w14:paraId="1EB08D3D" w14:textId="77777777" w:rsidR="006D7519" w:rsidRPr="00096C71" w:rsidRDefault="006D7519" w:rsidP="006D7519">
            <w:pPr>
              <w:rPr>
                <w:rFonts w:ascii="Arial" w:hAnsi="Arial" w:cs="Arial"/>
              </w:rPr>
            </w:pPr>
            <w:r w:rsidRPr="00096C71">
              <w:rPr>
                <w:rFonts w:ascii="Arial" w:hAnsi="Arial" w:cs="Arial"/>
                <w:lang w:eastAsia="pl-PL"/>
              </w:rPr>
              <w:t>03-2022</w:t>
            </w:r>
          </w:p>
        </w:tc>
        <w:tc>
          <w:tcPr>
            <w:tcW w:w="2268" w:type="dxa"/>
          </w:tcPr>
          <w:p w14:paraId="762715E1" w14:textId="77777777" w:rsidR="006D7519" w:rsidRPr="00096C71" w:rsidRDefault="006D7519" w:rsidP="006D7519">
            <w:pPr>
              <w:rPr>
                <w:rFonts w:ascii="Arial" w:hAnsi="Arial" w:cs="Arial"/>
              </w:rPr>
            </w:pPr>
            <w:r w:rsidRPr="00096C71">
              <w:rPr>
                <w:rFonts w:ascii="Arial" w:hAnsi="Arial" w:cs="Arial"/>
              </w:rPr>
              <w:t>0</w:t>
            </w:r>
          </w:p>
        </w:tc>
      </w:tr>
      <w:tr w:rsidR="006D7519" w:rsidRPr="00096C71" w14:paraId="6503E8FC" w14:textId="77777777" w:rsidTr="006D7519">
        <w:tc>
          <w:tcPr>
            <w:tcW w:w="2545" w:type="dxa"/>
          </w:tcPr>
          <w:p w14:paraId="6B26D4FA" w14:textId="5C7A7FAE" w:rsidR="006D7519" w:rsidRPr="00096C71" w:rsidRDefault="006D7519" w:rsidP="006D7519">
            <w:pPr>
              <w:rPr>
                <w:rFonts w:ascii="Arial" w:hAnsi="Arial" w:cs="Arial"/>
                <w:lang w:eastAsia="pl-PL"/>
              </w:rPr>
            </w:pPr>
            <w:r w:rsidRPr="00096C71">
              <w:rPr>
                <w:rFonts w:ascii="Arial" w:hAnsi="Arial" w:cs="Arial"/>
                <w:lang w:val="en-US"/>
              </w:rPr>
              <w:t>Liczba utworzonych API</w:t>
            </w:r>
          </w:p>
        </w:tc>
        <w:tc>
          <w:tcPr>
            <w:tcW w:w="1278" w:type="dxa"/>
          </w:tcPr>
          <w:p w14:paraId="4BC55C9A" w14:textId="77777777" w:rsidR="006D7519" w:rsidRPr="00096C71" w:rsidRDefault="006D7519" w:rsidP="006D7519">
            <w:pPr>
              <w:rPr>
                <w:rFonts w:ascii="Arial" w:hAnsi="Arial" w:cs="Arial"/>
              </w:rPr>
            </w:pPr>
            <w:r w:rsidRPr="00096C71">
              <w:rPr>
                <w:rFonts w:ascii="Arial" w:hAnsi="Arial" w:cs="Arial"/>
              </w:rPr>
              <w:t>szt.</w:t>
            </w:r>
          </w:p>
        </w:tc>
        <w:tc>
          <w:tcPr>
            <w:tcW w:w="1842" w:type="dxa"/>
          </w:tcPr>
          <w:p w14:paraId="6D7E5B6E" w14:textId="4C266800" w:rsidR="006D7519" w:rsidRPr="00096C71" w:rsidRDefault="006D7519" w:rsidP="006D7519">
            <w:pPr>
              <w:rPr>
                <w:rFonts w:ascii="Arial" w:hAnsi="Arial" w:cs="Arial"/>
              </w:rPr>
            </w:pPr>
            <w:r w:rsidRPr="00096C71">
              <w:rPr>
                <w:rFonts w:ascii="Arial" w:hAnsi="Arial" w:cs="Arial"/>
              </w:rPr>
              <w:t>6</w:t>
            </w:r>
          </w:p>
        </w:tc>
        <w:tc>
          <w:tcPr>
            <w:tcW w:w="1701" w:type="dxa"/>
          </w:tcPr>
          <w:p w14:paraId="238682D9" w14:textId="77777777" w:rsidR="006D7519" w:rsidRPr="00096C71" w:rsidRDefault="006D7519" w:rsidP="006D7519">
            <w:pPr>
              <w:rPr>
                <w:rFonts w:ascii="Arial" w:hAnsi="Arial" w:cs="Arial"/>
              </w:rPr>
            </w:pPr>
            <w:r w:rsidRPr="00096C71">
              <w:rPr>
                <w:rFonts w:ascii="Arial" w:hAnsi="Arial" w:cs="Arial"/>
                <w:lang w:eastAsia="pl-PL"/>
              </w:rPr>
              <w:t>03-2022</w:t>
            </w:r>
          </w:p>
        </w:tc>
        <w:tc>
          <w:tcPr>
            <w:tcW w:w="2268" w:type="dxa"/>
          </w:tcPr>
          <w:p w14:paraId="7A568A48" w14:textId="77777777" w:rsidR="006D7519" w:rsidRPr="00096C71" w:rsidRDefault="006D7519" w:rsidP="006D7519">
            <w:pPr>
              <w:rPr>
                <w:rFonts w:ascii="Arial" w:hAnsi="Arial" w:cs="Arial"/>
              </w:rPr>
            </w:pPr>
            <w:r w:rsidRPr="00096C71">
              <w:rPr>
                <w:rFonts w:ascii="Arial" w:hAnsi="Arial" w:cs="Arial"/>
              </w:rPr>
              <w:t>0</w:t>
            </w:r>
          </w:p>
        </w:tc>
      </w:tr>
      <w:tr w:rsidR="006D7519" w:rsidRPr="00096C71" w14:paraId="079B0FBA" w14:textId="77777777" w:rsidTr="006D7519">
        <w:tc>
          <w:tcPr>
            <w:tcW w:w="2545" w:type="dxa"/>
          </w:tcPr>
          <w:p w14:paraId="4DB22FC5" w14:textId="46145B6E" w:rsidR="006D7519" w:rsidRPr="00096C71" w:rsidRDefault="006F14BB" w:rsidP="006D7519">
            <w:pPr>
              <w:rPr>
                <w:rFonts w:ascii="Arial" w:hAnsi="Arial" w:cs="Arial"/>
                <w:lang w:eastAsia="pl-PL"/>
              </w:rPr>
            </w:pPr>
            <w:r w:rsidRPr="00096C71">
              <w:rPr>
                <w:rFonts w:ascii="Arial" w:hAnsi="Arial" w:cs="Arial"/>
                <w:lang w:val="en-US"/>
              </w:rPr>
              <w:t>5. Liczba baz danych udostępnionych on-line poprzez API</w:t>
            </w:r>
          </w:p>
        </w:tc>
        <w:tc>
          <w:tcPr>
            <w:tcW w:w="1278" w:type="dxa"/>
          </w:tcPr>
          <w:p w14:paraId="47DF740E" w14:textId="77777777" w:rsidR="006D7519" w:rsidRPr="00096C71" w:rsidRDefault="006D7519" w:rsidP="006D7519">
            <w:pPr>
              <w:rPr>
                <w:rFonts w:ascii="Arial" w:hAnsi="Arial" w:cs="Arial"/>
              </w:rPr>
            </w:pPr>
            <w:r w:rsidRPr="00096C71">
              <w:rPr>
                <w:rFonts w:ascii="Arial" w:hAnsi="Arial" w:cs="Arial"/>
              </w:rPr>
              <w:t>szt.</w:t>
            </w:r>
          </w:p>
        </w:tc>
        <w:tc>
          <w:tcPr>
            <w:tcW w:w="1842" w:type="dxa"/>
          </w:tcPr>
          <w:p w14:paraId="62740E9B" w14:textId="2C91D869" w:rsidR="006D7519" w:rsidRPr="00096C71" w:rsidRDefault="006F14BB" w:rsidP="006D7519">
            <w:pPr>
              <w:rPr>
                <w:rFonts w:ascii="Arial" w:hAnsi="Arial" w:cs="Arial"/>
              </w:rPr>
            </w:pPr>
            <w:r w:rsidRPr="00096C71">
              <w:rPr>
                <w:rFonts w:ascii="Arial" w:hAnsi="Arial" w:cs="Arial"/>
              </w:rPr>
              <w:t>7</w:t>
            </w:r>
          </w:p>
        </w:tc>
        <w:tc>
          <w:tcPr>
            <w:tcW w:w="1701" w:type="dxa"/>
          </w:tcPr>
          <w:p w14:paraId="19614221" w14:textId="77777777" w:rsidR="006D7519" w:rsidRPr="00096C71" w:rsidRDefault="006D7519" w:rsidP="006D7519">
            <w:pPr>
              <w:rPr>
                <w:rFonts w:ascii="Arial" w:hAnsi="Arial" w:cs="Arial"/>
              </w:rPr>
            </w:pPr>
            <w:r w:rsidRPr="00096C71">
              <w:rPr>
                <w:rFonts w:ascii="Arial" w:hAnsi="Arial" w:cs="Arial"/>
                <w:lang w:eastAsia="pl-PL"/>
              </w:rPr>
              <w:t>03-2022</w:t>
            </w:r>
          </w:p>
        </w:tc>
        <w:tc>
          <w:tcPr>
            <w:tcW w:w="2268" w:type="dxa"/>
          </w:tcPr>
          <w:p w14:paraId="43329C18" w14:textId="77777777" w:rsidR="006D7519" w:rsidRPr="00096C71" w:rsidRDefault="006D7519" w:rsidP="006D7519">
            <w:pPr>
              <w:rPr>
                <w:rFonts w:ascii="Arial" w:hAnsi="Arial" w:cs="Arial"/>
              </w:rPr>
            </w:pPr>
            <w:r w:rsidRPr="00096C71">
              <w:rPr>
                <w:rFonts w:ascii="Arial" w:hAnsi="Arial" w:cs="Arial"/>
              </w:rPr>
              <w:t>0</w:t>
            </w:r>
          </w:p>
        </w:tc>
      </w:tr>
      <w:tr w:rsidR="006D7519" w:rsidRPr="00096C71" w14:paraId="7BEA89A8" w14:textId="77777777" w:rsidTr="006D7519">
        <w:tc>
          <w:tcPr>
            <w:tcW w:w="2545" w:type="dxa"/>
          </w:tcPr>
          <w:p w14:paraId="65FA0816" w14:textId="1481CCCD" w:rsidR="006F14BB" w:rsidRPr="00096C71" w:rsidRDefault="006F14BB" w:rsidP="006F14BB">
            <w:pPr>
              <w:widowControl w:val="0"/>
              <w:autoSpaceDE w:val="0"/>
              <w:autoSpaceDN w:val="0"/>
              <w:adjustRightInd w:val="0"/>
              <w:rPr>
                <w:rFonts w:ascii="Arial" w:hAnsi="Arial" w:cs="Arial"/>
                <w:lang w:val="en-US"/>
              </w:rPr>
            </w:pPr>
            <w:r w:rsidRPr="00096C71">
              <w:rPr>
                <w:rFonts w:ascii="Arial" w:hAnsi="Arial" w:cs="Arial"/>
                <w:lang w:val="en-US"/>
              </w:rPr>
              <w:t>Liczba pobrań/odtworzeń dokumentów zawierających informacje</w:t>
            </w:r>
          </w:p>
          <w:p w14:paraId="216A37CD" w14:textId="44152D87" w:rsidR="006D7519" w:rsidRPr="00096C71" w:rsidRDefault="006F14BB" w:rsidP="006F14BB">
            <w:pPr>
              <w:rPr>
                <w:rFonts w:ascii="Arial" w:hAnsi="Arial" w:cs="Arial"/>
                <w:lang w:eastAsia="pl-PL"/>
              </w:rPr>
            </w:pPr>
            <w:r w:rsidRPr="00096C71">
              <w:rPr>
                <w:rFonts w:ascii="Arial" w:hAnsi="Arial" w:cs="Arial"/>
                <w:lang w:val="en-US"/>
              </w:rPr>
              <w:t>sektora publicznego</w:t>
            </w:r>
          </w:p>
        </w:tc>
        <w:tc>
          <w:tcPr>
            <w:tcW w:w="1278" w:type="dxa"/>
          </w:tcPr>
          <w:p w14:paraId="02EB8440" w14:textId="7B805F58" w:rsidR="006D7519" w:rsidRPr="00096C71" w:rsidRDefault="006D7519" w:rsidP="006D7519">
            <w:pPr>
              <w:rPr>
                <w:rFonts w:ascii="Arial" w:hAnsi="Arial" w:cs="Arial"/>
              </w:rPr>
            </w:pPr>
            <w:r w:rsidRPr="00096C71">
              <w:rPr>
                <w:rFonts w:ascii="Arial" w:hAnsi="Arial" w:cs="Arial"/>
              </w:rPr>
              <w:t>szt.</w:t>
            </w:r>
            <w:r w:rsidR="006F14BB" w:rsidRPr="00096C71">
              <w:rPr>
                <w:rFonts w:ascii="Arial" w:hAnsi="Arial" w:cs="Arial"/>
              </w:rPr>
              <w:t>/rok</w:t>
            </w:r>
          </w:p>
        </w:tc>
        <w:tc>
          <w:tcPr>
            <w:tcW w:w="1842" w:type="dxa"/>
          </w:tcPr>
          <w:p w14:paraId="203D3763" w14:textId="730C6E87" w:rsidR="006D7519" w:rsidRPr="00096C71" w:rsidRDefault="006D7519" w:rsidP="006F14BB">
            <w:pPr>
              <w:rPr>
                <w:rFonts w:ascii="Arial" w:hAnsi="Arial" w:cs="Arial"/>
              </w:rPr>
            </w:pPr>
            <w:r w:rsidRPr="00096C71">
              <w:rPr>
                <w:rFonts w:ascii="Arial" w:hAnsi="Arial" w:cs="Arial"/>
              </w:rPr>
              <w:t>1</w:t>
            </w:r>
            <w:r w:rsidR="006F14BB" w:rsidRPr="00096C71">
              <w:rPr>
                <w:rFonts w:ascii="Arial" w:hAnsi="Arial" w:cs="Arial"/>
              </w:rPr>
              <w:t>000000</w:t>
            </w:r>
          </w:p>
        </w:tc>
        <w:tc>
          <w:tcPr>
            <w:tcW w:w="1701" w:type="dxa"/>
          </w:tcPr>
          <w:p w14:paraId="678283EB" w14:textId="2CD27224" w:rsidR="006D7519" w:rsidRPr="00096C71" w:rsidRDefault="006D7519" w:rsidP="006D7519">
            <w:pPr>
              <w:rPr>
                <w:rFonts w:ascii="Arial" w:hAnsi="Arial" w:cs="Arial"/>
              </w:rPr>
            </w:pPr>
            <w:r w:rsidRPr="00096C71">
              <w:rPr>
                <w:rFonts w:ascii="Arial" w:hAnsi="Arial" w:cs="Arial"/>
                <w:lang w:eastAsia="pl-PL"/>
              </w:rPr>
              <w:t>03-202</w:t>
            </w:r>
            <w:r w:rsidR="006F14BB" w:rsidRPr="00096C71">
              <w:rPr>
                <w:rFonts w:ascii="Arial" w:hAnsi="Arial" w:cs="Arial"/>
                <w:lang w:eastAsia="pl-PL"/>
              </w:rPr>
              <w:t>3</w:t>
            </w:r>
          </w:p>
        </w:tc>
        <w:tc>
          <w:tcPr>
            <w:tcW w:w="2268" w:type="dxa"/>
          </w:tcPr>
          <w:p w14:paraId="150BACA2" w14:textId="77777777" w:rsidR="006D7519" w:rsidRPr="00096C71" w:rsidRDefault="006D7519" w:rsidP="006D7519">
            <w:pPr>
              <w:rPr>
                <w:rFonts w:ascii="Arial" w:hAnsi="Arial" w:cs="Arial"/>
              </w:rPr>
            </w:pPr>
            <w:r w:rsidRPr="00096C71">
              <w:rPr>
                <w:rFonts w:ascii="Arial" w:hAnsi="Arial" w:cs="Arial"/>
              </w:rPr>
              <w:t>0</w:t>
            </w:r>
          </w:p>
        </w:tc>
      </w:tr>
      <w:tr w:rsidR="006D7519" w:rsidRPr="00096C71" w14:paraId="291CEBD4" w14:textId="77777777" w:rsidTr="006D7519">
        <w:tc>
          <w:tcPr>
            <w:tcW w:w="2545" w:type="dxa"/>
          </w:tcPr>
          <w:p w14:paraId="49EA309E" w14:textId="7CAE7C22" w:rsidR="006D7519" w:rsidRPr="00096C71" w:rsidRDefault="006F14BB" w:rsidP="006D7519">
            <w:pPr>
              <w:rPr>
                <w:rFonts w:ascii="Arial" w:hAnsi="Arial" w:cs="Arial"/>
                <w:lang w:eastAsia="pl-PL"/>
              </w:rPr>
            </w:pPr>
            <w:r w:rsidRPr="00096C71">
              <w:rPr>
                <w:rFonts w:ascii="Arial" w:hAnsi="Arial" w:cs="Arial"/>
                <w:lang w:val="en-US"/>
              </w:rPr>
              <w:t>Rozmiar zdigitalizowanej informacji sektora publicznego</w:t>
            </w:r>
          </w:p>
        </w:tc>
        <w:tc>
          <w:tcPr>
            <w:tcW w:w="1278" w:type="dxa"/>
          </w:tcPr>
          <w:p w14:paraId="3857FFA1" w14:textId="67941FDA" w:rsidR="006D7519" w:rsidRPr="00096C71" w:rsidRDefault="006F14BB" w:rsidP="006D7519">
            <w:pPr>
              <w:rPr>
                <w:rFonts w:ascii="Arial" w:hAnsi="Arial" w:cs="Arial"/>
              </w:rPr>
            </w:pPr>
            <w:r w:rsidRPr="00096C71">
              <w:rPr>
                <w:rFonts w:ascii="Arial" w:hAnsi="Arial" w:cs="Arial"/>
              </w:rPr>
              <w:t>TB</w:t>
            </w:r>
          </w:p>
        </w:tc>
        <w:tc>
          <w:tcPr>
            <w:tcW w:w="1842" w:type="dxa"/>
          </w:tcPr>
          <w:p w14:paraId="22F6A259" w14:textId="1C6FD455" w:rsidR="006D7519" w:rsidRPr="00096C71" w:rsidRDefault="006F14BB" w:rsidP="006D7519">
            <w:pPr>
              <w:rPr>
                <w:rFonts w:ascii="Arial" w:hAnsi="Arial" w:cs="Arial"/>
              </w:rPr>
            </w:pPr>
            <w:r w:rsidRPr="00096C71">
              <w:rPr>
                <w:rFonts w:ascii="Arial" w:hAnsi="Arial" w:cs="Arial"/>
              </w:rPr>
              <w:t>10</w:t>
            </w:r>
          </w:p>
        </w:tc>
        <w:tc>
          <w:tcPr>
            <w:tcW w:w="1701" w:type="dxa"/>
          </w:tcPr>
          <w:p w14:paraId="6ABF0885" w14:textId="77777777" w:rsidR="006D7519" w:rsidRPr="00096C71" w:rsidRDefault="006D7519" w:rsidP="006D7519">
            <w:pPr>
              <w:rPr>
                <w:rFonts w:ascii="Arial" w:hAnsi="Arial" w:cs="Arial"/>
              </w:rPr>
            </w:pPr>
            <w:r w:rsidRPr="00096C71">
              <w:rPr>
                <w:rFonts w:ascii="Arial" w:hAnsi="Arial" w:cs="Arial"/>
                <w:lang w:eastAsia="pl-PL"/>
              </w:rPr>
              <w:t>03-2022</w:t>
            </w:r>
          </w:p>
        </w:tc>
        <w:tc>
          <w:tcPr>
            <w:tcW w:w="2268" w:type="dxa"/>
          </w:tcPr>
          <w:p w14:paraId="3DB6CE80" w14:textId="77777777" w:rsidR="006D7519" w:rsidRPr="00096C71" w:rsidRDefault="006D7519" w:rsidP="006D7519">
            <w:pPr>
              <w:rPr>
                <w:rFonts w:ascii="Arial" w:hAnsi="Arial" w:cs="Arial"/>
              </w:rPr>
            </w:pPr>
            <w:r w:rsidRPr="00096C71">
              <w:rPr>
                <w:rFonts w:ascii="Arial" w:hAnsi="Arial" w:cs="Arial"/>
              </w:rPr>
              <w:t>0</w:t>
            </w:r>
          </w:p>
        </w:tc>
      </w:tr>
      <w:tr w:rsidR="006F14BB" w:rsidRPr="00096C71" w14:paraId="6110054A" w14:textId="77777777" w:rsidTr="006F14BB">
        <w:tc>
          <w:tcPr>
            <w:tcW w:w="2545" w:type="dxa"/>
          </w:tcPr>
          <w:p w14:paraId="06D16AC3" w14:textId="6209AD66" w:rsidR="006F14BB" w:rsidRPr="00096C71" w:rsidRDefault="006F14BB" w:rsidP="006F14BB">
            <w:pPr>
              <w:rPr>
                <w:rFonts w:ascii="Arial" w:hAnsi="Arial" w:cs="Arial"/>
                <w:lang w:eastAsia="pl-PL"/>
              </w:rPr>
            </w:pPr>
            <w:r w:rsidRPr="00096C71">
              <w:rPr>
                <w:rFonts w:ascii="Arial" w:hAnsi="Arial" w:cs="Arial"/>
                <w:lang w:val="en-US"/>
              </w:rPr>
              <w:t>Liczba wygenerowanych kluczy API</w:t>
            </w:r>
          </w:p>
        </w:tc>
        <w:tc>
          <w:tcPr>
            <w:tcW w:w="1278" w:type="dxa"/>
          </w:tcPr>
          <w:p w14:paraId="2AF95F2F" w14:textId="77777777" w:rsidR="006F14BB" w:rsidRPr="00096C71" w:rsidRDefault="006F14BB" w:rsidP="006F14BB">
            <w:pPr>
              <w:rPr>
                <w:rFonts w:ascii="Arial" w:hAnsi="Arial" w:cs="Arial"/>
              </w:rPr>
            </w:pPr>
            <w:r w:rsidRPr="00096C71">
              <w:rPr>
                <w:rFonts w:ascii="Arial" w:hAnsi="Arial" w:cs="Arial"/>
              </w:rPr>
              <w:t>TB</w:t>
            </w:r>
          </w:p>
        </w:tc>
        <w:tc>
          <w:tcPr>
            <w:tcW w:w="1842" w:type="dxa"/>
          </w:tcPr>
          <w:p w14:paraId="3BC54539" w14:textId="77777777" w:rsidR="006F14BB" w:rsidRPr="00096C71" w:rsidRDefault="006F14BB" w:rsidP="006F14BB">
            <w:pPr>
              <w:rPr>
                <w:rFonts w:ascii="Arial" w:hAnsi="Arial" w:cs="Arial"/>
              </w:rPr>
            </w:pPr>
            <w:r w:rsidRPr="00096C71">
              <w:rPr>
                <w:rFonts w:ascii="Arial" w:hAnsi="Arial" w:cs="Arial"/>
              </w:rPr>
              <w:t>10</w:t>
            </w:r>
          </w:p>
        </w:tc>
        <w:tc>
          <w:tcPr>
            <w:tcW w:w="1701" w:type="dxa"/>
          </w:tcPr>
          <w:p w14:paraId="19FD698F" w14:textId="77777777" w:rsidR="006F14BB" w:rsidRPr="00096C71" w:rsidRDefault="006F14BB" w:rsidP="006F14BB">
            <w:pPr>
              <w:rPr>
                <w:rFonts w:ascii="Arial" w:hAnsi="Arial" w:cs="Arial"/>
              </w:rPr>
            </w:pPr>
            <w:r w:rsidRPr="00096C71">
              <w:rPr>
                <w:rFonts w:ascii="Arial" w:hAnsi="Arial" w:cs="Arial"/>
                <w:lang w:eastAsia="pl-PL"/>
              </w:rPr>
              <w:t>03-2022</w:t>
            </w:r>
          </w:p>
        </w:tc>
        <w:tc>
          <w:tcPr>
            <w:tcW w:w="2268" w:type="dxa"/>
          </w:tcPr>
          <w:p w14:paraId="29C7623A" w14:textId="77777777" w:rsidR="006F14BB" w:rsidRPr="00096C71" w:rsidRDefault="006F14BB" w:rsidP="006F14BB">
            <w:pPr>
              <w:rPr>
                <w:rFonts w:ascii="Arial" w:hAnsi="Arial" w:cs="Arial"/>
              </w:rPr>
            </w:pPr>
            <w:r w:rsidRPr="00096C71">
              <w:rPr>
                <w:rFonts w:ascii="Arial" w:hAnsi="Arial" w:cs="Arial"/>
              </w:rPr>
              <w:t>0</w:t>
            </w:r>
          </w:p>
        </w:tc>
      </w:tr>
      <w:tr w:rsidR="006F14BB" w:rsidRPr="00096C71" w14:paraId="48E75AA3" w14:textId="77777777" w:rsidTr="006F14BB">
        <w:tc>
          <w:tcPr>
            <w:tcW w:w="2545" w:type="dxa"/>
          </w:tcPr>
          <w:p w14:paraId="7C39A36B" w14:textId="56C08C28" w:rsidR="006F14BB" w:rsidRPr="00096C71" w:rsidRDefault="006F14BB" w:rsidP="006F14BB">
            <w:pPr>
              <w:rPr>
                <w:rFonts w:ascii="Arial" w:hAnsi="Arial" w:cs="Arial"/>
                <w:lang w:eastAsia="pl-PL"/>
              </w:rPr>
            </w:pPr>
            <w:r w:rsidRPr="00096C71">
              <w:rPr>
                <w:rFonts w:ascii="Arial" w:hAnsi="Arial" w:cs="Arial"/>
                <w:lang w:val="en-US"/>
              </w:rPr>
              <w:t>Rozmiar udostępnionych on-line informacji sektora publicznego</w:t>
            </w:r>
          </w:p>
        </w:tc>
        <w:tc>
          <w:tcPr>
            <w:tcW w:w="1278" w:type="dxa"/>
          </w:tcPr>
          <w:p w14:paraId="4A3F33C9" w14:textId="77777777" w:rsidR="006F14BB" w:rsidRPr="00096C71" w:rsidRDefault="006F14BB" w:rsidP="006F14BB">
            <w:pPr>
              <w:rPr>
                <w:rFonts w:ascii="Arial" w:hAnsi="Arial" w:cs="Arial"/>
              </w:rPr>
            </w:pPr>
            <w:r w:rsidRPr="00096C71">
              <w:rPr>
                <w:rFonts w:ascii="Arial" w:hAnsi="Arial" w:cs="Arial"/>
              </w:rPr>
              <w:t>TB</w:t>
            </w:r>
          </w:p>
        </w:tc>
        <w:tc>
          <w:tcPr>
            <w:tcW w:w="1842" w:type="dxa"/>
          </w:tcPr>
          <w:p w14:paraId="75B27FDB" w14:textId="77777777" w:rsidR="006F14BB" w:rsidRPr="00096C71" w:rsidRDefault="006F14BB" w:rsidP="006F14BB">
            <w:pPr>
              <w:rPr>
                <w:rFonts w:ascii="Arial" w:hAnsi="Arial" w:cs="Arial"/>
              </w:rPr>
            </w:pPr>
            <w:r w:rsidRPr="00096C71">
              <w:rPr>
                <w:rFonts w:ascii="Arial" w:hAnsi="Arial" w:cs="Arial"/>
              </w:rPr>
              <w:t>10</w:t>
            </w:r>
          </w:p>
        </w:tc>
        <w:tc>
          <w:tcPr>
            <w:tcW w:w="1701" w:type="dxa"/>
          </w:tcPr>
          <w:p w14:paraId="5BDFEC98" w14:textId="77777777" w:rsidR="006F14BB" w:rsidRPr="00096C71" w:rsidRDefault="006F14BB" w:rsidP="006F14BB">
            <w:pPr>
              <w:rPr>
                <w:rFonts w:ascii="Arial" w:hAnsi="Arial" w:cs="Arial"/>
              </w:rPr>
            </w:pPr>
            <w:r w:rsidRPr="00096C71">
              <w:rPr>
                <w:rFonts w:ascii="Arial" w:hAnsi="Arial" w:cs="Arial"/>
                <w:lang w:eastAsia="pl-PL"/>
              </w:rPr>
              <w:t>03-2022</w:t>
            </w:r>
          </w:p>
        </w:tc>
        <w:tc>
          <w:tcPr>
            <w:tcW w:w="2268" w:type="dxa"/>
          </w:tcPr>
          <w:p w14:paraId="38845CC2" w14:textId="77777777" w:rsidR="006F14BB" w:rsidRPr="00096C71" w:rsidRDefault="006F14BB" w:rsidP="006F14BB">
            <w:pPr>
              <w:rPr>
                <w:rFonts w:ascii="Arial" w:hAnsi="Arial" w:cs="Arial"/>
              </w:rPr>
            </w:pPr>
            <w:r w:rsidRPr="00096C71">
              <w:rPr>
                <w:rFonts w:ascii="Arial" w:hAnsi="Arial" w:cs="Arial"/>
              </w:rPr>
              <w:t>0</w:t>
            </w:r>
          </w:p>
        </w:tc>
      </w:tr>
      <w:tr w:rsidR="006D7519" w:rsidRPr="00096C71" w14:paraId="7B03282F" w14:textId="77777777" w:rsidTr="00047D9D">
        <w:tc>
          <w:tcPr>
            <w:tcW w:w="2545" w:type="dxa"/>
          </w:tcPr>
          <w:p w14:paraId="74412A16" w14:textId="67266532" w:rsidR="006D7519" w:rsidRPr="00096C71" w:rsidRDefault="006F14BB" w:rsidP="0045561D">
            <w:pPr>
              <w:widowControl w:val="0"/>
              <w:autoSpaceDE w:val="0"/>
              <w:autoSpaceDN w:val="0"/>
              <w:adjustRightInd w:val="0"/>
              <w:rPr>
                <w:rFonts w:ascii="Arial" w:hAnsi="Arial" w:cs="Arial"/>
                <w:lang w:val="en-US"/>
              </w:rPr>
            </w:pPr>
            <w:r w:rsidRPr="00096C71">
              <w:rPr>
                <w:rFonts w:ascii="Arial" w:hAnsi="Arial" w:cs="Arial"/>
                <w:lang w:val="en-US"/>
              </w:rPr>
              <w:t>Ilość zakupionego sprzętu do digitalizacji</w:t>
            </w:r>
          </w:p>
        </w:tc>
        <w:tc>
          <w:tcPr>
            <w:tcW w:w="1278" w:type="dxa"/>
          </w:tcPr>
          <w:p w14:paraId="02F887FB" w14:textId="6E847DCA" w:rsidR="006D7519" w:rsidRPr="00096C71" w:rsidRDefault="0048073B" w:rsidP="006A60AA">
            <w:pPr>
              <w:rPr>
                <w:rFonts w:ascii="Arial" w:hAnsi="Arial" w:cs="Arial"/>
              </w:rPr>
            </w:pPr>
            <w:r>
              <w:rPr>
                <w:rFonts w:ascii="Arial" w:hAnsi="Arial" w:cs="Arial"/>
              </w:rPr>
              <w:t>s</w:t>
            </w:r>
            <w:r w:rsidR="006F14BB" w:rsidRPr="00096C71">
              <w:rPr>
                <w:rFonts w:ascii="Arial" w:hAnsi="Arial" w:cs="Arial"/>
              </w:rPr>
              <w:t>zt</w:t>
            </w:r>
            <w:r>
              <w:rPr>
                <w:rFonts w:ascii="Arial" w:hAnsi="Arial" w:cs="Arial"/>
              </w:rPr>
              <w:t>.</w:t>
            </w:r>
          </w:p>
        </w:tc>
        <w:tc>
          <w:tcPr>
            <w:tcW w:w="1842" w:type="dxa"/>
          </w:tcPr>
          <w:p w14:paraId="13855093" w14:textId="0178D5F2" w:rsidR="006D7519" w:rsidRPr="00096C71" w:rsidRDefault="006F14BB" w:rsidP="006A60AA">
            <w:pPr>
              <w:rPr>
                <w:rFonts w:ascii="Arial" w:hAnsi="Arial" w:cs="Arial"/>
              </w:rPr>
            </w:pPr>
            <w:r w:rsidRPr="00096C71">
              <w:rPr>
                <w:rFonts w:ascii="Arial" w:hAnsi="Arial" w:cs="Arial"/>
              </w:rPr>
              <w:t>28</w:t>
            </w:r>
          </w:p>
        </w:tc>
        <w:tc>
          <w:tcPr>
            <w:tcW w:w="1701" w:type="dxa"/>
          </w:tcPr>
          <w:p w14:paraId="7C70C735" w14:textId="13B464AE" w:rsidR="006D7519" w:rsidRPr="00096C71" w:rsidRDefault="006F14BB" w:rsidP="006A60AA">
            <w:pPr>
              <w:rPr>
                <w:rFonts w:ascii="Arial" w:hAnsi="Arial" w:cs="Arial"/>
                <w:lang w:eastAsia="pl-PL"/>
              </w:rPr>
            </w:pPr>
            <w:r w:rsidRPr="00096C71">
              <w:rPr>
                <w:rFonts w:ascii="Arial" w:hAnsi="Arial" w:cs="Arial"/>
                <w:lang w:eastAsia="pl-PL"/>
              </w:rPr>
              <w:t>06-2020</w:t>
            </w:r>
          </w:p>
        </w:tc>
        <w:tc>
          <w:tcPr>
            <w:tcW w:w="2268" w:type="dxa"/>
          </w:tcPr>
          <w:p w14:paraId="0D9728C1" w14:textId="0A8730CC" w:rsidR="006D7519" w:rsidRPr="00096C71" w:rsidRDefault="006F14BB" w:rsidP="006A60AA">
            <w:pPr>
              <w:rPr>
                <w:rFonts w:ascii="Arial" w:hAnsi="Arial" w:cs="Arial"/>
              </w:rPr>
            </w:pPr>
            <w:r w:rsidRPr="00096C71">
              <w:rPr>
                <w:rFonts w:ascii="Arial" w:hAnsi="Arial" w:cs="Arial"/>
              </w:rPr>
              <w:t>0</w:t>
            </w:r>
          </w:p>
        </w:tc>
      </w:tr>
    </w:tbl>
    <w:p w14:paraId="52A08447" w14:textId="77777777" w:rsidR="007D2C34" w:rsidRPr="00096C71" w:rsidRDefault="007D2C34" w:rsidP="00141A92">
      <w:pPr>
        <w:pStyle w:val="Nagwek2"/>
        <w:numPr>
          <w:ilvl w:val="0"/>
          <w:numId w:val="19"/>
        </w:numPr>
        <w:spacing w:before="360" w:after="120"/>
        <w:ind w:left="426" w:hanging="426"/>
        <w:rPr>
          <w:rFonts w:ascii="Arial" w:hAnsi="Arial" w:cs="Arial"/>
        </w:rPr>
      </w:pPr>
      <w:r w:rsidRPr="00096C71">
        <w:rPr>
          <w:rStyle w:val="Nagwek2Znak"/>
          <w:rFonts w:ascii="Arial" w:hAnsi="Arial" w:cs="Arial"/>
          <w:b/>
          <w:color w:val="auto"/>
          <w:sz w:val="24"/>
          <w:szCs w:val="24"/>
        </w:rPr>
        <w:t xml:space="preserve">E-usługi </w:t>
      </w:r>
      <w:r w:rsidR="009967CA" w:rsidRPr="00096C71">
        <w:rPr>
          <w:rStyle w:val="Nagwek2Znak"/>
          <w:rFonts w:ascii="Arial" w:hAnsi="Arial" w:cs="Arial"/>
          <w:b/>
          <w:color w:val="auto"/>
          <w:sz w:val="24"/>
          <w:szCs w:val="24"/>
        </w:rPr>
        <w:t>A2A, A2B, A2C</w:t>
      </w:r>
      <w:r w:rsidRPr="00096C71">
        <w:rPr>
          <w:rFonts w:ascii="Arial" w:hAnsi="Arial" w:cs="Arial"/>
          <w:color w:val="auto"/>
        </w:rPr>
        <w:t xml:space="preserve"> </w:t>
      </w:r>
      <w:bookmarkStart w:id="1" w:name="_Hlk506932259"/>
      <w:r w:rsidR="00DA34DF" w:rsidRPr="00096C71">
        <w:rPr>
          <w:rFonts w:ascii="Arial" w:hAnsi="Arial" w:cs="Arial"/>
          <w:sz w:val="20"/>
          <w:szCs w:val="20"/>
        </w:rPr>
        <w:t>&lt;</w:t>
      </w:r>
      <w:r w:rsidR="00B41415" w:rsidRPr="00096C71">
        <w:rPr>
          <w:rFonts w:ascii="Arial" w:hAnsi="Arial" w:cs="Arial"/>
          <w:color w:val="767171" w:themeColor="background2" w:themeShade="80"/>
          <w:sz w:val="20"/>
          <w:szCs w:val="20"/>
        </w:rPr>
        <w:t>maksymalnie 20</w:t>
      </w:r>
      <w:r w:rsidR="00DA34DF" w:rsidRPr="00096C71">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096C71" w14:paraId="1F33CC02" w14:textId="77777777" w:rsidTr="00141A92">
        <w:trPr>
          <w:tblHeader/>
        </w:trPr>
        <w:tc>
          <w:tcPr>
            <w:tcW w:w="2937" w:type="dxa"/>
            <w:shd w:val="clear" w:color="auto" w:fill="D0CECE" w:themeFill="background2" w:themeFillShade="E6"/>
            <w:vAlign w:val="center"/>
          </w:tcPr>
          <w:p w14:paraId="72FF6AF6" w14:textId="77777777" w:rsidR="007D38BD" w:rsidRPr="00096C71" w:rsidRDefault="00517F12" w:rsidP="00586664">
            <w:pPr>
              <w:rPr>
                <w:rFonts w:ascii="Arial" w:hAnsi="Arial" w:cs="Arial"/>
                <w:b/>
                <w:sz w:val="20"/>
                <w:szCs w:val="20"/>
              </w:rPr>
            </w:pPr>
            <w:r w:rsidRPr="00096C71">
              <w:rPr>
                <w:rFonts w:ascii="Arial" w:hAnsi="Arial" w:cs="Arial"/>
                <w:b/>
                <w:sz w:val="20"/>
                <w:szCs w:val="20"/>
              </w:rPr>
              <w:t>N</w:t>
            </w:r>
            <w:r w:rsidR="007D38BD" w:rsidRPr="00096C71">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096C71" w:rsidRDefault="00517F12" w:rsidP="00586664">
            <w:pPr>
              <w:rPr>
                <w:rFonts w:ascii="Arial" w:hAnsi="Arial" w:cs="Arial"/>
                <w:b/>
                <w:sz w:val="20"/>
                <w:szCs w:val="20"/>
              </w:rPr>
            </w:pPr>
            <w:r w:rsidRPr="00096C71">
              <w:rPr>
                <w:rFonts w:ascii="Arial" w:hAnsi="Arial" w:cs="Arial"/>
                <w:b/>
                <w:sz w:val="20"/>
                <w:szCs w:val="20"/>
              </w:rPr>
              <w:t>Planowana d</w:t>
            </w:r>
            <w:r w:rsidR="007D38BD" w:rsidRPr="00096C71">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096C71" w:rsidRDefault="00517F12" w:rsidP="00586664">
            <w:pPr>
              <w:rPr>
                <w:rFonts w:ascii="Arial" w:hAnsi="Arial" w:cs="Arial"/>
                <w:b/>
                <w:sz w:val="20"/>
                <w:szCs w:val="20"/>
              </w:rPr>
            </w:pPr>
            <w:r w:rsidRPr="00096C71">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096C71" w:rsidRDefault="007D38BD" w:rsidP="00586664">
            <w:pPr>
              <w:rPr>
                <w:rFonts w:ascii="Arial" w:hAnsi="Arial" w:cs="Arial"/>
                <w:b/>
                <w:sz w:val="20"/>
                <w:szCs w:val="20"/>
              </w:rPr>
            </w:pPr>
            <w:r w:rsidRPr="00096C71">
              <w:rPr>
                <w:rFonts w:ascii="Arial" w:hAnsi="Arial" w:cs="Arial"/>
                <w:b/>
                <w:sz w:val="20"/>
                <w:szCs w:val="20"/>
              </w:rPr>
              <w:t>Opis zmian</w:t>
            </w:r>
          </w:p>
        </w:tc>
      </w:tr>
      <w:tr w:rsidR="007D38BD" w:rsidRPr="00096C71" w14:paraId="066D88A5" w14:textId="77777777" w:rsidTr="00517F12">
        <w:tc>
          <w:tcPr>
            <w:tcW w:w="2937" w:type="dxa"/>
          </w:tcPr>
          <w:p w14:paraId="21262D83" w14:textId="27E3D3B0" w:rsidR="007D38BD" w:rsidRPr="00096C71" w:rsidRDefault="00443D88" w:rsidP="00C1106C">
            <w:pPr>
              <w:rPr>
                <w:rFonts w:ascii="Arial" w:hAnsi="Arial" w:cs="Arial"/>
              </w:rPr>
            </w:pPr>
            <w:r w:rsidRPr="00096C71">
              <w:rPr>
                <w:rFonts w:ascii="Arial" w:hAnsi="Arial" w:cs="Arial"/>
              </w:rPr>
              <w:t>nie dotyczy</w:t>
            </w:r>
            <w:r w:rsidR="00285A0A" w:rsidRPr="00096C71">
              <w:rPr>
                <w:rFonts w:ascii="Arial" w:hAnsi="Arial" w:cs="Arial"/>
              </w:rPr>
              <w:t xml:space="preserve">, projekt z dziedziny </w:t>
            </w:r>
            <w:r w:rsidR="00507567" w:rsidRPr="00096C71">
              <w:rPr>
                <w:rFonts w:ascii="Arial" w:hAnsi="Arial" w:cs="Arial"/>
              </w:rPr>
              <w:t>udostępniania</w:t>
            </w:r>
            <w:r w:rsidR="00285A0A" w:rsidRPr="00096C71">
              <w:rPr>
                <w:rFonts w:ascii="Arial" w:hAnsi="Arial" w:cs="Arial"/>
              </w:rPr>
              <w:t xml:space="preserve"> </w:t>
            </w:r>
            <w:r w:rsidR="00507567" w:rsidRPr="00096C71">
              <w:rPr>
                <w:rFonts w:ascii="Arial" w:hAnsi="Arial" w:cs="Arial"/>
              </w:rPr>
              <w:t>zasobów</w:t>
            </w:r>
            <w:r w:rsidR="00285A0A" w:rsidRPr="00096C71">
              <w:rPr>
                <w:rFonts w:ascii="Arial" w:hAnsi="Arial" w:cs="Arial"/>
              </w:rPr>
              <w:t xml:space="preserve"> nauki</w:t>
            </w:r>
          </w:p>
        </w:tc>
        <w:tc>
          <w:tcPr>
            <w:tcW w:w="1169" w:type="dxa"/>
          </w:tcPr>
          <w:p w14:paraId="6AACC774" w14:textId="77777777" w:rsidR="007D38BD" w:rsidRPr="00096C71" w:rsidRDefault="007D38BD" w:rsidP="00C1106C">
            <w:pPr>
              <w:ind w:left="44"/>
              <w:rPr>
                <w:rFonts w:ascii="Arial" w:hAnsi="Arial" w:cs="Arial"/>
                <w:color w:val="0070C0"/>
                <w:sz w:val="18"/>
                <w:szCs w:val="20"/>
              </w:rPr>
            </w:pPr>
          </w:p>
          <w:p w14:paraId="016C9765" w14:textId="77777777" w:rsidR="007D38BD" w:rsidRPr="00096C71" w:rsidRDefault="007D38BD" w:rsidP="00C1106C">
            <w:pPr>
              <w:rPr>
                <w:rFonts w:ascii="Arial" w:hAnsi="Arial" w:cs="Arial"/>
                <w:color w:val="0070C0"/>
                <w:sz w:val="18"/>
                <w:szCs w:val="20"/>
              </w:rPr>
            </w:pPr>
          </w:p>
        </w:tc>
        <w:tc>
          <w:tcPr>
            <w:tcW w:w="1134" w:type="dxa"/>
          </w:tcPr>
          <w:p w14:paraId="3DF8A089" w14:textId="1C51BDDD" w:rsidR="007D38BD" w:rsidRPr="00096C71" w:rsidRDefault="007D38BD" w:rsidP="00C1106C">
            <w:pPr>
              <w:rPr>
                <w:rFonts w:ascii="Arial" w:hAnsi="Arial" w:cs="Arial"/>
                <w:color w:val="0070C0"/>
                <w:sz w:val="18"/>
                <w:szCs w:val="20"/>
              </w:rPr>
            </w:pPr>
          </w:p>
        </w:tc>
        <w:tc>
          <w:tcPr>
            <w:tcW w:w="4394" w:type="dxa"/>
          </w:tcPr>
          <w:p w14:paraId="7DE99E5E" w14:textId="77777777" w:rsidR="007D38BD" w:rsidRPr="00096C71" w:rsidRDefault="007D38BD" w:rsidP="00443D88">
            <w:pPr>
              <w:rPr>
                <w:rFonts w:ascii="Arial" w:hAnsi="Arial" w:cs="Arial"/>
                <w:color w:val="0070C0"/>
                <w:sz w:val="18"/>
                <w:szCs w:val="20"/>
              </w:rPr>
            </w:pPr>
          </w:p>
        </w:tc>
      </w:tr>
    </w:tbl>
    <w:p w14:paraId="526AAE7B" w14:textId="77777777" w:rsidR="00933BEC" w:rsidRPr="00096C71"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096C71">
        <w:rPr>
          <w:rStyle w:val="Nagwek3Znak"/>
          <w:rFonts w:ascii="Arial" w:eastAsiaTheme="minorHAnsi" w:hAnsi="Arial" w:cs="Arial"/>
          <w:b/>
          <w:color w:val="auto"/>
        </w:rPr>
        <w:lastRenderedPageBreak/>
        <w:t>Udostępnione informacje sektora publicznego i zdigitalizowane zasoby</w:t>
      </w:r>
      <w:r w:rsidR="00B41415" w:rsidRPr="00096C71">
        <w:rPr>
          <w:rStyle w:val="Nagwek3Znak"/>
          <w:rFonts w:ascii="Arial" w:eastAsiaTheme="minorHAnsi" w:hAnsi="Arial" w:cs="Arial"/>
          <w:b/>
          <w:color w:val="auto"/>
          <w:sz w:val="26"/>
          <w:szCs w:val="26"/>
        </w:rPr>
        <w:t xml:space="preserve"> </w:t>
      </w:r>
      <w:r w:rsidR="00B41415" w:rsidRPr="00096C71">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807"/>
        <w:gridCol w:w="1261"/>
        <w:gridCol w:w="1395"/>
        <w:gridCol w:w="4171"/>
      </w:tblGrid>
      <w:tr w:rsidR="00C6751B" w:rsidRPr="00096C71" w14:paraId="7ED4D618" w14:textId="77777777" w:rsidTr="00552A3B">
        <w:trPr>
          <w:trHeight w:val="727"/>
          <w:tblHeader/>
        </w:trPr>
        <w:tc>
          <w:tcPr>
            <w:tcW w:w="2807" w:type="dxa"/>
            <w:shd w:val="clear" w:color="auto" w:fill="D0CECE" w:themeFill="background2" w:themeFillShade="E6"/>
            <w:vAlign w:val="center"/>
          </w:tcPr>
          <w:p w14:paraId="61B48C88" w14:textId="77777777" w:rsidR="00C6751B" w:rsidRPr="00096C71" w:rsidRDefault="000F307B" w:rsidP="00586664">
            <w:pPr>
              <w:rPr>
                <w:rFonts w:ascii="Arial" w:hAnsi="Arial" w:cs="Arial"/>
                <w:b/>
                <w:sz w:val="20"/>
                <w:szCs w:val="20"/>
              </w:rPr>
            </w:pPr>
            <w:r w:rsidRPr="00096C71">
              <w:rPr>
                <w:rFonts w:ascii="Arial" w:hAnsi="Arial" w:cs="Arial"/>
                <w:b/>
                <w:sz w:val="20"/>
                <w:szCs w:val="20"/>
              </w:rPr>
              <w:t>N</w:t>
            </w:r>
            <w:r w:rsidR="00C6751B" w:rsidRPr="00096C71">
              <w:rPr>
                <w:rFonts w:ascii="Arial" w:hAnsi="Arial" w:cs="Arial"/>
                <w:b/>
                <w:sz w:val="20"/>
                <w:szCs w:val="20"/>
              </w:rPr>
              <w:t>azwa</w:t>
            </w:r>
          </w:p>
        </w:tc>
        <w:tc>
          <w:tcPr>
            <w:tcW w:w="1261" w:type="dxa"/>
            <w:shd w:val="clear" w:color="auto" w:fill="D0CECE" w:themeFill="background2" w:themeFillShade="E6"/>
            <w:vAlign w:val="center"/>
          </w:tcPr>
          <w:p w14:paraId="6680342A" w14:textId="77777777" w:rsidR="00C6751B" w:rsidRPr="00096C71" w:rsidRDefault="00C6751B" w:rsidP="00586664">
            <w:pPr>
              <w:rPr>
                <w:rFonts w:ascii="Arial" w:hAnsi="Arial" w:cs="Arial"/>
                <w:b/>
                <w:sz w:val="20"/>
                <w:szCs w:val="20"/>
              </w:rPr>
            </w:pPr>
            <w:r w:rsidRPr="00096C71">
              <w:rPr>
                <w:rFonts w:ascii="Arial" w:hAnsi="Arial" w:cs="Arial"/>
                <w:b/>
                <w:sz w:val="20"/>
                <w:szCs w:val="20"/>
              </w:rPr>
              <w:t>Planowana data wdrożenia</w:t>
            </w:r>
          </w:p>
        </w:tc>
        <w:tc>
          <w:tcPr>
            <w:tcW w:w="1395" w:type="dxa"/>
            <w:shd w:val="clear" w:color="auto" w:fill="D0CECE" w:themeFill="background2" w:themeFillShade="E6"/>
          </w:tcPr>
          <w:p w14:paraId="5F5E2BA3" w14:textId="77777777" w:rsidR="00C6751B" w:rsidRPr="00096C71" w:rsidRDefault="00C6751B" w:rsidP="00586664">
            <w:pPr>
              <w:rPr>
                <w:rFonts w:ascii="Arial" w:hAnsi="Arial" w:cs="Arial"/>
                <w:b/>
                <w:sz w:val="20"/>
                <w:szCs w:val="20"/>
              </w:rPr>
            </w:pPr>
            <w:r w:rsidRPr="00096C71">
              <w:rPr>
                <w:rFonts w:ascii="Arial" w:hAnsi="Arial" w:cs="Arial"/>
                <w:b/>
                <w:sz w:val="20"/>
                <w:szCs w:val="20"/>
              </w:rPr>
              <w:t>Rzeczywista data wdrożenia</w:t>
            </w:r>
          </w:p>
        </w:tc>
        <w:tc>
          <w:tcPr>
            <w:tcW w:w="4171" w:type="dxa"/>
            <w:shd w:val="clear" w:color="auto" w:fill="D0CECE" w:themeFill="background2" w:themeFillShade="E6"/>
            <w:vAlign w:val="center"/>
          </w:tcPr>
          <w:p w14:paraId="3ABCFA23" w14:textId="77777777" w:rsidR="00C6751B" w:rsidRPr="00096C71" w:rsidRDefault="00C6751B" w:rsidP="00586664">
            <w:pPr>
              <w:rPr>
                <w:rFonts w:ascii="Arial" w:hAnsi="Arial" w:cs="Arial"/>
                <w:b/>
                <w:sz w:val="20"/>
                <w:szCs w:val="20"/>
              </w:rPr>
            </w:pPr>
            <w:r w:rsidRPr="00096C71">
              <w:rPr>
                <w:rFonts w:ascii="Arial" w:hAnsi="Arial" w:cs="Arial"/>
                <w:b/>
                <w:sz w:val="20"/>
                <w:szCs w:val="20"/>
              </w:rPr>
              <w:t>Opis zmian</w:t>
            </w:r>
          </w:p>
        </w:tc>
      </w:tr>
      <w:tr w:rsidR="00552A3B" w:rsidRPr="00096C71" w14:paraId="153EA8F3" w14:textId="77777777" w:rsidTr="00552A3B">
        <w:tc>
          <w:tcPr>
            <w:tcW w:w="2807" w:type="dxa"/>
          </w:tcPr>
          <w:p w14:paraId="46265E90" w14:textId="0402900E" w:rsidR="00552A3B" w:rsidRPr="00096C71" w:rsidRDefault="00552A3B" w:rsidP="00285A0A">
            <w:pPr>
              <w:rPr>
                <w:rFonts w:ascii="Arial" w:hAnsi="Arial" w:cs="Arial"/>
                <w:color w:val="0070C0"/>
              </w:rPr>
            </w:pPr>
            <w:r w:rsidRPr="00096C71">
              <w:rPr>
                <w:rFonts w:ascii="Arial" w:hAnsi="Arial" w:cs="Arial"/>
                <w:lang w:eastAsia="pl-PL"/>
              </w:rPr>
              <w:t>Dane zebrane sondą jednowiązkową (Single Beam Echo Sounder)</w:t>
            </w:r>
          </w:p>
        </w:tc>
        <w:tc>
          <w:tcPr>
            <w:tcW w:w="1261" w:type="dxa"/>
          </w:tcPr>
          <w:p w14:paraId="1C07ACC9" w14:textId="2E88A80E" w:rsidR="00552A3B" w:rsidRPr="00096C71" w:rsidRDefault="00552A3B" w:rsidP="00C6751B">
            <w:pPr>
              <w:ind w:left="44"/>
              <w:rPr>
                <w:rFonts w:ascii="Arial" w:hAnsi="Arial" w:cs="Arial"/>
                <w:sz w:val="18"/>
                <w:szCs w:val="20"/>
              </w:rPr>
            </w:pPr>
            <w:r w:rsidRPr="00096C71">
              <w:rPr>
                <w:rFonts w:ascii="Arial" w:hAnsi="Arial" w:cs="Arial"/>
                <w:lang w:eastAsia="pl-PL"/>
              </w:rPr>
              <w:t>03-2022</w:t>
            </w:r>
          </w:p>
          <w:p w14:paraId="6D7C5935" w14:textId="77777777" w:rsidR="00552A3B" w:rsidRPr="00096C71" w:rsidRDefault="00552A3B" w:rsidP="00C6751B">
            <w:pPr>
              <w:rPr>
                <w:rFonts w:ascii="Arial" w:hAnsi="Arial" w:cs="Arial"/>
                <w:sz w:val="18"/>
                <w:szCs w:val="20"/>
              </w:rPr>
            </w:pPr>
          </w:p>
        </w:tc>
        <w:tc>
          <w:tcPr>
            <w:tcW w:w="1395" w:type="dxa"/>
          </w:tcPr>
          <w:p w14:paraId="56773D50" w14:textId="4BA3FAC6" w:rsidR="00552A3B" w:rsidRPr="00096C71" w:rsidRDefault="00552A3B" w:rsidP="00C6751B">
            <w:pPr>
              <w:rPr>
                <w:rFonts w:ascii="Arial" w:hAnsi="Arial" w:cs="Arial"/>
                <w:color w:val="0070C0"/>
                <w:sz w:val="18"/>
                <w:szCs w:val="20"/>
              </w:rPr>
            </w:pPr>
          </w:p>
        </w:tc>
        <w:tc>
          <w:tcPr>
            <w:tcW w:w="4171" w:type="dxa"/>
          </w:tcPr>
          <w:p w14:paraId="37781807" w14:textId="0AA920CF" w:rsidR="00552A3B" w:rsidRPr="00096C71" w:rsidRDefault="00552A3B" w:rsidP="00A44EA2">
            <w:pPr>
              <w:rPr>
                <w:rFonts w:ascii="Arial" w:hAnsi="Arial" w:cs="Arial"/>
                <w:color w:val="0070C0"/>
                <w:sz w:val="18"/>
                <w:szCs w:val="20"/>
              </w:rPr>
            </w:pPr>
          </w:p>
        </w:tc>
      </w:tr>
      <w:tr w:rsidR="00552A3B" w:rsidRPr="00096C71" w14:paraId="72442EB3" w14:textId="77777777" w:rsidTr="00552A3B">
        <w:tc>
          <w:tcPr>
            <w:tcW w:w="2807" w:type="dxa"/>
          </w:tcPr>
          <w:p w14:paraId="26722A45" w14:textId="3CC080D7" w:rsidR="00552A3B" w:rsidRPr="00096C71" w:rsidRDefault="00552A3B" w:rsidP="00285A0A">
            <w:pPr>
              <w:rPr>
                <w:rFonts w:ascii="Arial" w:hAnsi="Arial" w:cs="Arial"/>
                <w:lang w:eastAsia="pl-PL"/>
              </w:rPr>
            </w:pPr>
            <w:r w:rsidRPr="00096C71">
              <w:rPr>
                <w:rFonts w:ascii="Arial" w:hAnsi="Arial" w:cs="Arial"/>
                <w:lang w:eastAsia="pl-PL"/>
              </w:rPr>
              <w:t>Dane zebrane sondą wielowiązkową (Multi Beam Echo Sounder)</w:t>
            </w:r>
          </w:p>
        </w:tc>
        <w:tc>
          <w:tcPr>
            <w:tcW w:w="1261" w:type="dxa"/>
          </w:tcPr>
          <w:p w14:paraId="20FEF82B"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04CC5709" w14:textId="77777777" w:rsidR="00552A3B" w:rsidRPr="00096C71" w:rsidRDefault="00552A3B" w:rsidP="00C6751B">
            <w:pPr>
              <w:ind w:left="44"/>
              <w:rPr>
                <w:rFonts w:ascii="Arial" w:hAnsi="Arial" w:cs="Arial"/>
                <w:lang w:eastAsia="pl-PL"/>
              </w:rPr>
            </w:pPr>
          </w:p>
        </w:tc>
        <w:tc>
          <w:tcPr>
            <w:tcW w:w="1395" w:type="dxa"/>
          </w:tcPr>
          <w:p w14:paraId="2E33B010" w14:textId="77777777" w:rsidR="00552A3B" w:rsidRPr="00096C71" w:rsidRDefault="00552A3B" w:rsidP="00C6751B">
            <w:pPr>
              <w:rPr>
                <w:rFonts w:ascii="Arial" w:hAnsi="Arial" w:cs="Arial"/>
                <w:color w:val="0070C0"/>
                <w:sz w:val="18"/>
                <w:szCs w:val="20"/>
              </w:rPr>
            </w:pPr>
          </w:p>
        </w:tc>
        <w:tc>
          <w:tcPr>
            <w:tcW w:w="4171" w:type="dxa"/>
          </w:tcPr>
          <w:p w14:paraId="0FF62DB5" w14:textId="77777777" w:rsidR="00552A3B" w:rsidRPr="00096C71" w:rsidRDefault="00552A3B" w:rsidP="00A44EA2">
            <w:pPr>
              <w:rPr>
                <w:rFonts w:ascii="Arial" w:hAnsi="Arial" w:cs="Arial"/>
                <w:color w:val="0070C0"/>
                <w:sz w:val="18"/>
                <w:szCs w:val="20"/>
              </w:rPr>
            </w:pPr>
          </w:p>
        </w:tc>
      </w:tr>
      <w:tr w:rsidR="00552A3B" w:rsidRPr="00096C71" w14:paraId="4EFF1204" w14:textId="77777777" w:rsidTr="00552A3B">
        <w:tc>
          <w:tcPr>
            <w:tcW w:w="2807" w:type="dxa"/>
          </w:tcPr>
          <w:p w14:paraId="1B62C659" w14:textId="2A6310DA" w:rsidR="00552A3B" w:rsidRPr="00096C71" w:rsidRDefault="00552A3B" w:rsidP="00285A0A">
            <w:pPr>
              <w:rPr>
                <w:rFonts w:ascii="Arial" w:hAnsi="Arial" w:cs="Arial"/>
                <w:lang w:eastAsia="pl-PL"/>
              </w:rPr>
            </w:pPr>
            <w:r w:rsidRPr="00096C71">
              <w:rPr>
                <w:rFonts w:ascii="Arial" w:hAnsi="Arial" w:cs="Arial"/>
                <w:lang w:eastAsia="pl-PL"/>
              </w:rPr>
              <w:t>Dane zebrane sonarem bocznym</w:t>
            </w:r>
          </w:p>
        </w:tc>
        <w:tc>
          <w:tcPr>
            <w:tcW w:w="1261" w:type="dxa"/>
          </w:tcPr>
          <w:p w14:paraId="708356DF"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375FFA82" w14:textId="77777777" w:rsidR="00552A3B" w:rsidRPr="00096C71" w:rsidRDefault="00552A3B" w:rsidP="00C6751B">
            <w:pPr>
              <w:ind w:left="44"/>
              <w:rPr>
                <w:rFonts w:ascii="Arial" w:hAnsi="Arial" w:cs="Arial"/>
                <w:lang w:eastAsia="pl-PL"/>
              </w:rPr>
            </w:pPr>
          </w:p>
        </w:tc>
        <w:tc>
          <w:tcPr>
            <w:tcW w:w="1395" w:type="dxa"/>
          </w:tcPr>
          <w:p w14:paraId="781A0D36" w14:textId="77777777" w:rsidR="00552A3B" w:rsidRPr="00096C71" w:rsidRDefault="00552A3B" w:rsidP="00C6751B">
            <w:pPr>
              <w:rPr>
                <w:rFonts w:ascii="Arial" w:hAnsi="Arial" w:cs="Arial"/>
                <w:color w:val="0070C0"/>
                <w:sz w:val="18"/>
                <w:szCs w:val="20"/>
              </w:rPr>
            </w:pPr>
          </w:p>
        </w:tc>
        <w:tc>
          <w:tcPr>
            <w:tcW w:w="4171" w:type="dxa"/>
          </w:tcPr>
          <w:p w14:paraId="1A79D578" w14:textId="77777777" w:rsidR="00552A3B" w:rsidRPr="00096C71" w:rsidRDefault="00552A3B" w:rsidP="00A44EA2">
            <w:pPr>
              <w:rPr>
                <w:rFonts w:ascii="Arial" w:hAnsi="Arial" w:cs="Arial"/>
                <w:color w:val="0070C0"/>
                <w:sz w:val="18"/>
                <w:szCs w:val="20"/>
              </w:rPr>
            </w:pPr>
          </w:p>
        </w:tc>
      </w:tr>
      <w:tr w:rsidR="00552A3B" w:rsidRPr="00096C71" w14:paraId="43690261" w14:textId="77777777" w:rsidTr="00552A3B">
        <w:tc>
          <w:tcPr>
            <w:tcW w:w="2807" w:type="dxa"/>
          </w:tcPr>
          <w:p w14:paraId="513FBE05" w14:textId="2E8D1E34" w:rsidR="00552A3B" w:rsidRPr="00096C71" w:rsidRDefault="00552A3B" w:rsidP="00285A0A">
            <w:pPr>
              <w:rPr>
                <w:rFonts w:ascii="Arial" w:hAnsi="Arial" w:cs="Arial"/>
                <w:lang w:eastAsia="pl-PL"/>
              </w:rPr>
            </w:pPr>
            <w:r w:rsidRPr="00096C71">
              <w:rPr>
                <w:rFonts w:ascii="Arial" w:hAnsi="Arial" w:cs="Arial"/>
                <w:lang w:eastAsia="pl-PL"/>
              </w:rPr>
              <w:t>Dane zebrane profilerem osadów</w:t>
            </w:r>
          </w:p>
        </w:tc>
        <w:tc>
          <w:tcPr>
            <w:tcW w:w="1261" w:type="dxa"/>
          </w:tcPr>
          <w:p w14:paraId="79A88D43"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15699CE3" w14:textId="77777777" w:rsidR="00552A3B" w:rsidRPr="00096C71" w:rsidRDefault="00552A3B" w:rsidP="00C6751B">
            <w:pPr>
              <w:ind w:left="44"/>
              <w:rPr>
                <w:rFonts w:ascii="Arial" w:hAnsi="Arial" w:cs="Arial"/>
                <w:lang w:eastAsia="pl-PL"/>
              </w:rPr>
            </w:pPr>
          </w:p>
        </w:tc>
        <w:tc>
          <w:tcPr>
            <w:tcW w:w="1395" w:type="dxa"/>
          </w:tcPr>
          <w:p w14:paraId="0FB4667E" w14:textId="77777777" w:rsidR="00552A3B" w:rsidRPr="00096C71" w:rsidRDefault="00552A3B" w:rsidP="00C6751B">
            <w:pPr>
              <w:rPr>
                <w:rFonts w:ascii="Arial" w:hAnsi="Arial" w:cs="Arial"/>
                <w:color w:val="0070C0"/>
                <w:sz w:val="18"/>
                <w:szCs w:val="20"/>
              </w:rPr>
            </w:pPr>
          </w:p>
        </w:tc>
        <w:tc>
          <w:tcPr>
            <w:tcW w:w="4171" w:type="dxa"/>
          </w:tcPr>
          <w:p w14:paraId="16CCA1D4" w14:textId="77777777" w:rsidR="00552A3B" w:rsidRPr="00096C71" w:rsidRDefault="00552A3B" w:rsidP="00A44EA2">
            <w:pPr>
              <w:rPr>
                <w:rFonts w:ascii="Arial" w:hAnsi="Arial" w:cs="Arial"/>
                <w:color w:val="0070C0"/>
                <w:sz w:val="18"/>
                <w:szCs w:val="20"/>
              </w:rPr>
            </w:pPr>
          </w:p>
        </w:tc>
      </w:tr>
      <w:tr w:rsidR="00552A3B" w:rsidRPr="00096C71" w14:paraId="4F066292" w14:textId="77777777" w:rsidTr="00552A3B">
        <w:tc>
          <w:tcPr>
            <w:tcW w:w="2807" w:type="dxa"/>
          </w:tcPr>
          <w:p w14:paraId="2CF07C1E" w14:textId="43006B22" w:rsidR="00552A3B" w:rsidRPr="00096C71" w:rsidRDefault="00552A3B" w:rsidP="00285A0A">
            <w:pPr>
              <w:rPr>
                <w:rFonts w:ascii="Arial" w:hAnsi="Arial" w:cs="Arial"/>
                <w:lang w:eastAsia="pl-PL"/>
              </w:rPr>
            </w:pPr>
            <w:r w:rsidRPr="00096C71">
              <w:rPr>
                <w:rFonts w:ascii="Arial" w:hAnsi="Arial" w:cs="Arial"/>
                <w:lang w:eastAsia="pl-PL"/>
              </w:rPr>
              <w:t>Dane zebrane magnetometrem</w:t>
            </w:r>
          </w:p>
        </w:tc>
        <w:tc>
          <w:tcPr>
            <w:tcW w:w="1261" w:type="dxa"/>
          </w:tcPr>
          <w:p w14:paraId="7EB73E5E"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20D66185" w14:textId="77777777" w:rsidR="00552A3B" w:rsidRPr="00096C71" w:rsidRDefault="00552A3B" w:rsidP="00C6751B">
            <w:pPr>
              <w:ind w:left="44"/>
              <w:rPr>
                <w:rFonts w:ascii="Arial" w:hAnsi="Arial" w:cs="Arial"/>
                <w:lang w:eastAsia="pl-PL"/>
              </w:rPr>
            </w:pPr>
          </w:p>
        </w:tc>
        <w:tc>
          <w:tcPr>
            <w:tcW w:w="1395" w:type="dxa"/>
          </w:tcPr>
          <w:p w14:paraId="5B67DDE4" w14:textId="77777777" w:rsidR="00552A3B" w:rsidRPr="00096C71" w:rsidRDefault="00552A3B" w:rsidP="00C6751B">
            <w:pPr>
              <w:rPr>
                <w:rFonts w:ascii="Arial" w:hAnsi="Arial" w:cs="Arial"/>
                <w:color w:val="0070C0"/>
                <w:sz w:val="18"/>
                <w:szCs w:val="20"/>
              </w:rPr>
            </w:pPr>
          </w:p>
        </w:tc>
        <w:tc>
          <w:tcPr>
            <w:tcW w:w="4171" w:type="dxa"/>
          </w:tcPr>
          <w:p w14:paraId="3AB864F8" w14:textId="77777777" w:rsidR="00552A3B" w:rsidRPr="00096C71" w:rsidRDefault="00552A3B" w:rsidP="00A44EA2">
            <w:pPr>
              <w:rPr>
                <w:rFonts w:ascii="Arial" w:hAnsi="Arial" w:cs="Arial"/>
                <w:color w:val="0070C0"/>
                <w:sz w:val="18"/>
                <w:szCs w:val="20"/>
              </w:rPr>
            </w:pPr>
          </w:p>
        </w:tc>
      </w:tr>
      <w:tr w:rsidR="00552A3B" w:rsidRPr="00096C71" w14:paraId="5A013DE7" w14:textId="77777777" w:rsidTr="00552A3B">
        <w:tc>
          <w:tcPr>
            <w:tcW w:w="2807" w:type="dxa"/>
          </w:tcPr>
          <w:p w14:paraId="7703DCD0" w14:textId="7CB0B090" w:rsidR="00552A3B" w:rsidRPr="00096C71" w:rsidRDefault="00552A3B" w:rsidP="00285A0A">
            <w:pPr>
              <w:rPr>
                <w:rFonts w:ascii="Arial" w:hAnsi="Arial" w:cs="Arial"/>
                <w:lang w:eastAsia="pl-PL"/>
              </w:rPr>
            </w:pPr>
            <w:r w:rsidRPr="00096C71">
              <w:rPr>
                <w:rFonts w:ascii="Arial" w:hAnsi="Arial" w:cs="Arial"/>
                <w:lang w:eastAsia="pl-PL"/>
              </w:rPr>
              <w:t>Dane środowiskowe uzyskane z wykorzystaniem czujników satelitarnych pracujących w widzialnym, podczerwonym i termalnym zakresie widma elektromagnetycznego</w:t>
            </w:r>
          </w:p>
        </w:tc>
        <w:tc>
          <w:tcPr>
            <w:tcW w:w="1261" w:type="dxa"/>
          </w:tcPr>
          <w:p w14:paraId="56E08712"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6A3B0C86" w14:textId="77777777" w:rsidR="00552A3B" w:rsidRPr="00096C71" w:rsidRDefault="00552A3B" w:rsidP="00C6751B">
            <w:pPr>
              <w:ind w:left="44"/>
              <w:rPr>
                <w:rFonts w:ascii="Arial" w:hAnsi="Arial" w:cs="Arial"/>
                <w:lang w:eastAsia="pl-PL"/>
              </w:rPr>
            </w:pPr>
          </w:p>
        </w:tc>
        <w:tc>
          <w:tcPr>
            <w:tcW w:w="1395" w:type="dxa"/>
          </w:tcPr>
          <w:p w14:paraId="765C5F59" w14:textId="77777777" w:rsidR="00552A3B" w:rsidRPr="00096C71" w:rsidRDefault="00552A3B" w:rsidP="00C6751B">
            <w:pPr>
              <w:rPr>
                <w:rFonts w:ascii="Arial" w:hAnsi="Arial" w:cs="Arial"/>
                <w:color w:val="0070C0"/>
                <w:sz w:val="18"/>
                <w:szCs w:val="20"/>
              </w:rPr>
            </w:pPr>
          </w:p>
        </w:tc>
        <w:tc>
          <w:tcPr>
            <w:tcW w:w="4171" w:type="dxa"/>
          </w:tcPr>
          <w:p w14:paraId="50C2BE09" w14:textId="77777777" w:rsidR="00552A3B" w:rsidRPr="00096C71" w:rsidRDefault="00552A3B" w:rsidP="00A44EA2">
            <w:pPr>
              <w:rPr>
                <w:rFonts w:ascii="Arial" w:hAnsi="Arial" w:cs="Arial"/>
                <w:color w:val="0070C0"/>
                <w:sz w:val="18"/>
                <w:szCs w:val="20"/>
              </w:rPr>
            </w:pPr>
          </w:p>
        </w:tc>
      </w:tr>
      <w:tr w:rsidR="00552A3B" w:rsidRPr="00096C71" w14:paraId="74DF38A2" w14:textId="77777777" w:rsidTr="00552A3B">
        <w:tc>
          <w:tcPr>
            <w:tcW w:w="2807" w:type="dxa"/>
          </w:tcPr>
          <w:p w14:paraId="3860B612" w14:textId="328CA280" w:rsidR="00552A3B" w:rsidRPr="00096C71" w:rsidRDefault="00552A3B" w:rsidP="00285A0A">
            <w:pPr>
              <w:rPr>
                <w:rFonts w:ascii="Arial" w:hAnsi="Arial" w:cs="Arial"/>
                <w:lang w:eastAsia="pl-PL"/>
              </w:rPr>
            </w:pPr>
            <w:r w:rsidRPr="00096C71">
              <w:rPr>
                <w:rFonts w:ascii="Arial" w:hAnsi="Arial" w:cs="Arial"/>
                <w:lang w:eastAsia="pl-PL"/>
              </w:rPr>
              <w:t>Dane środowiskowe uzyskane z wykorzystaniem czujników satelitarnych pracujących w widzialnym i podczerwonym zakresie widma elektromagnetycznego uzupełnione wynikami modeli ekohydrodynamicznych</w:t>
            </w:r>
          </w:p>
        </w:tc>
        <w:tc>
          <w:tcPr>
            <w:tcW w:w="1261" w:type="dxa"/>
          </w:tcPr>
          <w:p w14:paraId="7EAA9F2B"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71359326" w14:textId="77777777" w:rsidR="00552A3B" w:rsidRPr="00096C71" w:rsidRDefault="00552A3B" w:rsidP="00C6751B">
            <w:pPr>
              <w:ind w:left="44"/>
              <w:rPr>
                <w:rFonts w:ascii="Arial" w:hAnsi="Arial" w:cs="Arial"/>
                <w:lang w:eastAsia="pl-PL"/>
              </w:rPr>
            </w:pPr>
          </w:p>
        </w:tc>
        <w:tc>
          <w:tcPr>
            <w:tcW w:w="1395" w:type="dxa"/>
          </w:tcPr>
          <w:p w14:paraId="2F5B0501" w14:textId="77777777" w:rsidR="00552A3B" w:rsidRPr="00096C71" w:rsidRDefault="00552A3B" w:rsidP="00C6751B">
            <w:pPr>
              <w:rPr>
                <w:rFonts w:ascii="Arial" w:hAnsi="Arial" w:cs="Arial"/>
                <w:color w:val="0070C0"/>
                <w:sz w:val="18"/>
                <w:szCs w:val="20"/>
              </w:rPr>
            </w:pPr>
          </w:p>
        </w:tc>
        <w:tc>
          <w:tcPr>
            <w:tcW w:w="4171" w:type="dxa"/>
          </w:tcPr>
          <w:p w14:paraId="51DBB5ED" w14:textId="77777777" w:rsidR="00552A3B" w:rsidRPr="00096C71" w:rsidRDefault="00552A3B" w:rsidP="00A44EA2">
            <w:pPr>
              <w:rPr>
                <w:rFonts w:ascii="Arial" w:hAnsi="Arial" w:cs="Arial"/>
                <w:color w:val="0070C0"/>
                <w:sz w:val="18"/>
                <w:szCs w:val="20"/>
              </w:rPr>
            </w:pPr>
          </w:p>
        </w:tc>
      </w:tr>
      <w:tr w:rsidR="00552A3B" w:rsidRPr="00096C71" w14:paraId="306FA0EB" w14:textId="77777777" w:rsidTr="00552A3B">
        <w:tc>
          <w:tcPr>
            <w:tcW w:w="2807" w:type="dxa"/>
          </w:tcPr>
          <w:p w14:paraId="20DE5A2F" w14:textId="457D2226" w:rsidR="00552A3B" w:rsidRPr="00096C71" w:rsidRDefault="00552A3B" w:rsidP="00285A0A">
            <w:pPr>
              <w:rPr>
                <w:rFonts w:ascii="Arial" w:hAnsi="Arial" w:cs="Arial"/>
                <w:lang w:eastAsia="pl-PL"/>
              </w:rPr>
            </w:pPr>
            <w:r w:rsidRPr="00096C71">
              <w:rPr>
                <w:rFonts w:ascii="Arial" w:hAnsi="Arial" w:cs="Arial"/>
                <w:lang w:eastAsia="pl-PL"/>
              </w:rPr>
              <w:t>Parametry hydrodynamiczne morza</w:t>
            </w:r>
          </w:p>
        </w:tc>
        <w:tc>
          <w:tcPr>
            <w:tcW w:w="1261" w:type="dxa"/>
          </w:tcPr>
          <w:p w14:paraId="72A92875"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0D367A5E" w14:textId="77777777" w:rsidR="00552A3B" w:rsidRPr="00096C71" w:rsidRDefault="00552A3B" w:rsidP="00C6751B">
            <w:pPr>
              <w:ind w:left="44"/>
              <w:rPr>
                <w:rFonts w:ascii="Arial" w:hAnsi="Arial" w:cs="Arial"/>
                <w:lang w:eastAsia="pl-PL"/>
              </w:rPr>
            </w:pPr>
          </w:p>
        </w:tc>
        <w:tc>
          <w:tcPr>
            <w:tcW w:w="1395" w:type="dxa"/>
          </w:tcPr>
          <w:p w14:paraId="7E0131F3" w14:textId="77777777" w:rsidR="00552A3B" w:rsidRPr="00096C71" w:rsidRDefault="00552A3B" w:rsidP="00C6751B">
            <w:pPr>
              <w:rPr>
                <w:rFonts w:ascii="Arial" w:hAnsi="Arial" w:cs="Arial"/>
                <w:color w:val="0070C0"/>
                <w:sz w:val="18"/>
                <w:szCs w:val="20"/>
              </w:rPr>
            </w:pPr>
          </w:p>
        </w:tc>
        <w:tc>
          <w:tcPr>
            <w:tcW w:w="4171" w:type="dxa"/>
          </w:tcPr>
          <w:p w14:paraId="0EE63443" w14:textId="77777777" w:rsidR="00552A3B" w:rsidRPr="00096C71" w:rsidRDefault="00552A3B" w:rsidP="00A44EA2">
            <w:pPr>
              <w:rPr>
                <w:rFonts w:ascii="Arial" w:hAnsi="Arial" w:cs="Arial"/>
                <w:color w:val="0070C0"/>
                <w:sz w:val="18"/>
                <w:szCs w:val="20"/>
              </w:rPr>
            </w:pPr>
          </w:p>
        </w:tc>
      </w:tr>
      <w:tr w:rsidR="00552A3B" w:rsidRPr="00096C71" w14:paraId="66F3DB3E" w14:textId="77777777" w:rsidTr="00552A3B">
        <w:tc>
          <w:tcPr>
            <w:tcW w:w="2807" w:type="dxa"/>
          </w:tcPr>
          <w:p w14:paraId="72CFBACC" w14:textId="342ED202" w:rsidR="00552A3B" w:rsidRPr="00096C71" w:rsidRDefault="00552A3B" w:rsidP="00285A0A">
            <w:pPr>
              <w:rPr>
                <w:rFonts w:ascii="Arial" w:hAnsi="Arial" w:cs="Arial"/>
                <w:lang w:eastAsia="pl-PL"/>
              </w:rPr>
            </w:pPr>
            <w:r w:rsidRPr="00096C71">
              <w:rPr>
                <w:rFonts w:ascii="Arial" w:hAnsi="Arial" w:cs="Arial"/>
                <w:lang w:eastAsia="pl-PL"/>
              </w:rPr>
              <w:t>Charakterystyki zalodzenia powierzchni morza</w:t>
            </w:r>
          </w:p>
        </w:tc>
        <w:tc>
          <w:tcPr>
            <w:tcW w:w="1261" w:type="dxa"/>
          </w:tcPr>
          <w:p w14:paraId="5E8209D0"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263E164D" w14:textId="77777777" w:rsidR="00552A3B" w:rsidRPr="00096C71" w:rsidRDefault="00552A3B" w:rsidP="00C6751B">
            <w:pPr>
              <w:ind w:left="44"/>
              <w:rPr>
                <w:rFonts w:ascii="Arial" w:hAnsi="Arial" w:cs="Arial"/>
                <w:lang w:eastAsia="pl-PL"/>
              </w:rPr>
            </w:pPr>
          </w:p>
        </w:tc>
        <w:tc>
          <w:tcPr>
            <w:tcW w:w="1395" w:type="dxa"/>
          </w:tcPr>
          <w:p w14:paraId="36EA5AEB" w14:textId="77777777" w:rsidR="00552A3B" w:rsidRPr="00096C71" w:rsidRDefault="00552A3B" w:rsidP="00C6751B">
            <w:pPr>
              <w:rPr>
                <w:rFonts w:ascii="Arial" w:hAnsi="Arial" w:cs="Arial"/>
                <w:color w:val="0070C0"/>
                <w:sz w:val="18"/>
                <w:szCs w:val="20"/>
              </w:rPr>
            </w:pPr>
          </w:p>
        </w:tc>
        <w:tc>
          <w:tcPr>
            <w:tcW w:w="4171" w:type="dxa"/>
          </w:tcPr>
          <w:p w14:paraId="57AEC622" w14:textId="77777777" w:rsidR="00552A3B" w:rsidRPr="00096C71" w:rsidRDefault="00552A3B" w:rsidP="00A44EA2">
            <w:pPr>
              <w:rPr>
                <w:rFonts w:ascii="Arial" w:hAnsi="Arial" w:cs="Arial"/>
                <w:color w:val="0070C0"/>
                <w:sz w:val="18"/>
                <w:szCs w:val="20"/>
              </w:rPr>
            </w:pPr>
          </w:p>
        </w:tc>
      </w:tr>
      <w:tr w:rsidR="00552A3B" w:rsidRPr="00096C71" w14:paraId="768EAC49" w14:textId="77777777" w:rsidTr="00552A3B">
        <w:tc>
          <w:tcPr>
            <w:tcW w:w="2807" w:type="dxa"/>
          </w:tcPr>
          <w:p w14:paraId="2D59AB23" w14:textId="5A745485" w:rsidR="00552A3B" w:rsidRPr="00096C71" w:rsidRDefault="00552A3B" w:rsidP="00285A0A">
            <w:pPr>
              <w:rPr>
                <w:rFonts w:ascii="Arial" w:hAnsi="Arial" w:cs="Arial"/>
                <w:lang w:eastAsia="pl-PL"/>
              </w:rPr>
            </w:pPr>
            <w:r w:rsidRPr="00096C71">
              <w:rPr>
                <w:rFonts w:ascii="Arial" w:hAnsi="Arial" w:cs="Arial"/>
                <w:lang w:eastAsia="pl-PL"/>
              </w:rPr>
              <w:t>Charakterystyki promieniowania docierającego do powierzchni morza</w:t>
            </w:r>
          </w:p>
        </w:tc>
        <w:tc>
          <w:tcPr>
            <w:tcW w:w="1261" w:type="dxa"/>
          </w:tcPr>
          <w:p w14:paraId="3DBF4D66"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64071815" w14:textId="77777777" w:rsidR="00552A3B" w:rsidRPr="00096C71" w:rsidRDefault="00552A3B" w:rsidP="00C6751B">
            <w:pPr>
              <w:ind w:left="44"/>
              <w:rPr>
                <w:rFonts w:ascii="Arial" w:hAnsi="Arial" w:cs="Arial"/>
                <w:lang w:eastAsia="pl-PL"/>
              </w:rPr>
            </w:pPr>
          </w:p>
        </w:tc>
        <w:tc>
          <w:tcPr>
            <w:tcW w:w="1395" w:type="dxa"/>
          </w:tcPr>
          <w:p w14:paraId="7F33CA92" w14:textId="77777777" w:rsidR="00552A3B" w:rsidRPr="00096C71" w:rsidRDefault="00552A3B" w:rsidP="00C6751B">
            <w:pPr>
              <w:rPr>
                <w:rFonts w:ascii="Arial" w:hAnsi="Arial" w:cs="Arial"/>
                <w:color w:val="0070C0"/>
                <w:sz w:val="18"/>
                <w:szCs w:val="20"/>
              </w:rPr>
            </w:pPr>
          </w:p>
        </w:tc>
        <w:tc>
          <w:tcPr>
            <w:tcW w:w="4171" w:type="dxa"/>
          </w:tcPr>
          <w:p w14:paraId="00EF474B" w14:textId="77777777" w:rsidR="00552A3B" w:rsidRPr="00096C71" w:rsidRDefault="00552A3B" w:rsidP="00A44EA2">
            <w:pPr>
              <w:rPr>
                <w:rFonts w:ascii="Arial" w:hAnsi="Arial" w:cs="Arial"/>
                <w:color w:val="0070C0"/>
                <w:sz w:val="18"/>
                <w:szCs w:val="20"/>
              </w:rPr>
            </w:pPr>
          </w:p>
        </w:tc>
      </w:tr>
      <w:tr w:rsidR="00552A3B" w:rsidRPr="00096C71" w14:paraId="4AC78251" w14:textId="77777777" w:rsidTr="00552A3B">
        <w:tc>
          <w:tcPr>
            <w:tcW w:w="2807" w:type="dxa"/>
          </w:tcPr>
          <w:p w14:paraId="1D759C52" w14:textId="62DF31F1" w:rsidR="00552A3B" w:rsidRPr="00096C71" w:rsidRDefault="00552A3B" w:rsidP="00285A0A">
            <w:pPr>
              <w:rPr>
                <w:rFonts w:ascii="Arial" w:hAnsi="Arial" w:cs="Arial"/>
                <w:lang w:eastAsia="pl-PL"/>
              </w:rPr>
            </w:pPr>
            <w:r w:rsidRPr="00096C71">
              <w:rPr>
                <w:rFonts w:ascii="Arial" w:hAnsi="Arial" w:cs="Arial"/>
                <w:lang w:eastAsia="pl-PL"/>
              </w:rPr>
              <w:t>Wskaźniki zachmurzenia atmosfery nadmorskiej</w:t>
            </w:r>
          </w:p>
        </w:tc>
        <w:tc>
          <w:tcPr>
            <w:tcW w:w="1261" w:type="dxa"/>
          </w:tcPr>
          <w:p w14:paraId="6F091DEA"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43FAC404" w14:textId="77777777" w:rsidR="00552A3B" w:rsidRPr="00096C71" w:rsidRDefault="00552A3B" w:rsidP="00C6751B">
            <w:pPr>
              <w:ind w:left="44"/>
              <w:rPr>
                <w:rFonts w:ascii="Arial" w:hAnsi="Arial" w:cs="Arial"/>
                <w:lang w:eastAsia="pl-PL"/>
              </w:rPr>
            </w:pPr>
          </w:p>
        </w:tc>
        <w:tc>
          <w:tcPr>
            <w:tcW w:w="1395" w:type="dxa"/>
          </w:tcPr>
          <w:p w14:paraId="063E9936" w14:textId="77777777" w:rsidR="00552A3B" w:rsidRPr="00096C71" w:rsidRDefault="00552A3B" w:rsidP="00C6751B">
            <w:pPr>
              <w:rPr>
                <w:rFonts w:ascii="Arial" w:hAnsi="Arial" w:cs="Arial"/>
                <w:color w:val="0070C0"/>
                <w:sz w:val="18"/>
                <w:szCs w:val="20"/>
              </w:rPr>
            </w:pPr>
          </w:p>
        </w:tc>
        <w:tc>
          <w:tcPr>
            <w:tcW w:w="4171" w:type="dxa"/>
          </w:tcPr>
          <w:p w14:paraId="2A88523C" w14:textId="77777777" w:rsidR="00552A3B" w:rsidRPr="00096C71" w:rsidRDefault="00552A3B" w:rsidP="00A44EA2">
            <w:pPr>
              <w:rPr>
                <w:rFonts w:ascii="Arial" w:hAnsi="Arial" w:cs="Arial"/>
                <w:color w:val="0070C0"/>
                <w:sz w:val="18"/>
                <w:szCs w:val="20"/>
              </w:rPr>
            </w:pPr>
          </w:p>
        </w:tc>
      </w:tr>
      <w:tr w:rsidR="00552A3B" w:rsidRPr="00096C71" w14:paraId="02E5DB00" w14:textId="77777777" w:rsidTr="00552A3B">
        <w:tc>
          <w:tcPr>
            <w:tcW w:w="2807" w:type="dxa"/>
          </w:tcPr>
          <w:p w14:paraId="1273809B" w14:textId="470F3C2F" w:rsidR="00552A3B" w:rsidRPr="00096C71" w:rsidRDefault="00552A3B" w:rsidP="00285A0A">
            <w:pPr>
              <w:rPr>
                <w:rFonts w:ascii="Arial" w:hAnsi="Arial" w:cs="Arial"/>
                <w:lang w:eastAsia="pl-PL"/>
              </w:rPr>
            </w:pPr>
            <w:r w:rsidRPr="00096C71">
              <w:rPr>
                <w:rFonts w:ascii="Arial" w:hAnsi="Arial" w:cs="Arial"/>
                <w:lang w:eastAsia="pl-PL"/>
              </w:rPr>
              <w:t>Parametry falowania powierzchni morza</w:t>
            </w:r>
          </w:p>
        </w:tc>
        <w:tc>
          <w:tcPr>
            <w:tcW w:w="1261" w:type="dxa"/>
          </w:tcPr>
          <w:p w14:paraId="4BCD8E5F"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741962EB" w14:textId="77777777" w:rsidR="00552A3B" w:rsidRPr="00096C71" w:rsidRDefault="00552A3B" w:rsidP="00C6751B">
            <w:pPr>
              <w:ind w:left="44"/>
              <w:rPr>
                <w:rFonts w:ascii="Arial" w:hAnsi="Arial" w:cs="Arial"/>
                <w:lang w:eastAsia="pl-PL"/>
              </w:rPr>
            </w:pPr>
          </w:p>
        </w:tc>
        <w:tc>
          <w:tcPr>
            <w:tcW w:w="1395" w:type="dxa"/>
          </w:tcPr>
          <w:p w14:paraId="0CF4BC72" w14:textId="77777777" w:rsidR="00552A3B" w:rsidRPr="00096C71" w:rsidRDefault="00552A3B" w:rsidP="00C6751B">
            <w:pPr>
              <w:rPr>
                <w:rFonts w:ascii="Arial" w:hAnsi="Arial" w:cs="Arial"/>
                <w:color w:val="0070C0"/>
                <w:sz w:val="18"/>
                <w:szCs w:val="20"/>
              </w:rPr>
            </w:pPr>
          </w:p>
        </w:tc>
        <w:tc>
          <w:tcPr>
            <w:tcW w:w="4171" w:type="dxa"/>
          </w:tcPr>
          <w:p w14:paraId="23EE2A9F" w14:textId="77777777" w:rsidR="00552A3B" w:rsidRPr="00096C71" w:rsidRDefault="00552A3B" w:rsidP="00A44EA2">
            <w:pPr>
              <w:rPr>
                <w:rFonts w:ascii="Arial" w:hAnsi="Arial" w:cs="Arial"/>
                <w:color w:val="0070C0"/>
                <w:sz w:val="18"/>
                <w:szCs w:val="20"/>
              </w:rPr>
            </w:pPr>
          </w:p>
        </w:tc>
      </w:tr>
      <w:tr w:rsidR="00552A3B" w:rsidRPr="00096C71" w14:paraId="107581B5" w14:textId="77777777" w:rsidTr="00552A3B">
        <w:tc>
          <w:tcPr>
            <w:tcW w:w="2807" w:type="dxa"/>
          </w:tcPr>
          <w:p w14:paraId="3730520F" w14:textId="06FDBC5F" w:rsidR="00552A3B" w:rsidRPr="00096C71" w:rsidRDefault="00552A3B" w:rsidP="00285A0A">
            <w:pPr>
              <w:rPr>
                <w:rFonts w:ascii="Arial" w:hAnsi="Arial" w:cs="Arial"/>
                <w:lang w:eastAsia="pl-PL"/>
              </w:rPr>
            </w:pPr>
            <w:r w:rsidRPr="00096C71">
              <w:rPr>
                <w:rFonts w:ascii="Arial" w:hAnsi="Arial" w:cs="Arial"/>
                <w:lang w:eastAsia="pl-PL"/>
              </w:rPr>
              <w:t>Składowe bilansu promieniowania widzialnego i termicznego na granicy morze-atmosfera</w:t>
            </w:r>
          </w:p>
        </w:tc>
        <w:tc>
          <w:tcPr>
            <w:tcW w:w="1261" w:type="dxa"/>
          </w:tcPr>
          <w:p w14:paraId="27DBAFCD"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53C8DF77" w14:textId="77777777" w:rsidR="00552A3B" w:rsidRPr="00096C71" w:rsidRDefault="00552A3B" w:rsidP="00C6751B">
            <w:pPr>
              <w:ind w:left="44"/>
              <w:rPr>
                <w:rFonts w:ascii="Arial" w:hAnsi="Arial" w:cs="Arial"/>
                <w:lang w:eastAsia="pl-PL"/>
              </w:rPr>
            </w:pPr>
          </w:p>
        </w:tc>
        <w:tc>
          <w:tcPr>
            <w:tcW w:w="1395" w:type="dxa"/>
          </w:tcPr>
          <w:p w14:paraId="5C31C626" w14:textId="77777777" w:rsidR="00552A3B" w:rsidRPr="00096C71" w:rsidRDefault="00552A3B" w:rsidP="00C6751B">
            <w:pPr>
              <w:rPr>
                <w:rFonts w:ascii="Arial" w:hAnsi="Arial" w:cs="Arial"/>
                <w:color w:val="0070C0"/>
                <w:sz w:val="18"/>
                <w:szCs w:val="20"/>
              </w:rPr>
            </w:pPr>
          </w:p>
        </w:tc>
        <w:tc>
          <w:tcPr>
            <w:tcW w:w="4171" w:type="dxa"/>
          </w:tcPr>
          <w:p w14:paraId="7C8B8B8C" w14:textId="77777777" w:rsidR="00552A3B" w:rsidRPr="00096C71" w:rsidRDefault="00552A3B" w:rsidP="00A44EA2">
            <w:pPr>
              <w:rPr>
                <w:rFonts w:ascii="Arial" w:hAnsi="Arial" w:cs="Arial"/>
                <w:color w:val="0070C0"/>
                <w:sz w:val="18"/>
                <w:szCs w:val="20"/>
              </w:rPr>
            </w:pPr>
          </w:p>
        </w:tc>
      </w:tr>
      <w:tr w:rsidR="00552A3B" w:rsidRPr="00096C71" w14:paraId="4B868E3E" w14:textId="77777777" w:rsidTr="00552A3B">
        <w:tc>
          <w:tcPr>
            <w:tcW w:w="2807" w:type="dxa"/>
          </w:tcPr>
          <w:p w14:paraId="3773C678" w14:textId="040BBAD1" w:rsidR="00552A3B" w:rsidRPr="00096C71" w:rsidRDefault="00552A3B" w:rsidP="00285A0A">
            <w:pPr>
              <w:rPr>
                <w:rFonts w:ascii="Arial" w:hAnsi="Arial" w:cs="Arial"/>
                <w:lang w:eastAsia="pl-PL"/>
              </w:rPr>
            </w:pPr>
            <w:r w:rsidRPr="00096C71">
              <w:rPr>
                <w:rFonts w:ascii="Arial" w:hAnsi="Arial" w:cs="Arial"/>
                <w:lang w:eastAsia="pl-PL"/>
              </w:rPr>
              <w:t>Charakterystyki opisujące proces fotosyntezy w środowisku morskim</w:t>
            </w:r>
          </w:p>
        </w:tc>
        <w:tc>
          <w:tcPr>
            <w:tcW w:w="1261" w:type="dxa"/>
          </w:tcPr>
          <w:p w14:paraId="31F4046B"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6F91C707" w14:textId="77777777" w:rsidR="00552A3B" w:rsidRPr="00096C71" w:rsidRDefault="00552A3B" w:rsidP="00C6751B">
            <w:pPr>
              <w:ind w:left="44"/>
              <w:rPr>
                <w:rFonts w:ascii="Arial" w:hAnsi="Arial" w:cs="Arial"/>
                <w:lang w:eastAsia="pl-PL"/>
              </w:rPr>
            </w:pPr>
          </w:p>
        </w:tc>
        <w:tc>
          <w:tcPr>
            <w:tcW w:w="1395" w:type="dxa"/>
          </w:tcPr>
          <w:p w14:paraId="468D44CA" w14:textId="77777777" w:rsidR="00552A3B" w:rsidRPr="00096C71" w:rsidRDefault="00552A3B" w:rsidP="00C6751B">
            <w:pPr>
              <w:rPr>
                <w:rFonts w:ascii="Arial" w:hAnsi="Arial" w:cs="Arial"/>
                <w:color w:val="0070C0"/>
                <w:sz w:val="18"/>
                <w:szCs w:val="20"/>
              </w:rPr>
            </w:pPr>
          </w:p>
        </w:tc>
        <w:tc>
          <w:tcPr>
            <w:tcW w:w="4171" w:type="dxa"/>
          </w:tcPr>
          <w:p w14:paraId="3494CCEE" w14:textId="77777777" w:rsidR="00552A3B" w:rsidRPr="00096C71" w:rsidRDefault="00552A3B" w:rsidP="00A44EA2">
            <w:pPr>
              <w:rPr>
                <w:rFonts w:ascii="Arial" w:hAnsi="Arial" w:cs="Arial"/>
                <w:color w:val="0070C0"/>
                <w:sz w:val="18"/>
                <w:szCs w:val="20"/>
              </w:rPr>
            </w:pPr>
          </w:p>
        </w:tc>
      </w:tr>
      <w:tr w:rsidR="00552A3B" w:rsidRPr="00096C71" w14:paraId="726556F0" w14:textId="77777777" w:rsidTr="00552A3B">
        <w:tc>
          <w:tcPr>
            <w:tcW w:w="2807" w:type="dxa"/>
          </w:tcPr>
          <w:p w14:paraId="33AF5A8B" w14:textId="34C51805" w:rsidR="00552A3B" w:rsidRPr="00096C71" w:rsidRDefault="00552A3B" w:rsidP="00285A0A">
            <w:pPr>
              <w:rPr>
                <w:rFonts w:ascii="Arial" w:hAnsi="Arial" w:cs="Arial"/>
                <w:lang w:eastAsia="pl-PL"/>
              </w:rPr>
            </w:pPr>
            <w:r w:rsidRPr="00096C71">
              <w:rPr>
                <w:rFonts w:ascii="Arial" w:hAnsi="Arial" w:cs="Arial"/>
                <w:lang w:eastAsia="pl-PL"/>
              </w:rPr>
              <w:t>Strefa brzegowa</w:t>
            </w:r>
          </w:p>
        </w:tc>
        <w:tc>
          <w:tcPr>
            <w:tcW w:w="1261" w:type="dxa"/>
          </w:tcPr>
          <w:p w14:paraId="795A5881"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69314C41" w14:textId="77777777" w:rsidR="00552A3B" w:rsidRPr="00096C71" w:rsidRDefault="00552A3B" w:rsidP="00C6751B">
            <w:pPr>
              <w:ind w:left="44"/>
              <w:rPr>
                <w:rFonts w:ascii="Arial" w:hAnsi="Arial" w:cs="Arial"/>
                <w:lang w:eastAsia="pl-PL"/>
              </w:rPr>
            </w:pPr>
          </w:p>
        </w:tc>
        <w:tc>
          <w:tcPr>
            <w:tcW w:w="1395" w:type="dxa"/>
          </w:tcPr>
          <w:p w14:paraId="23473793" w14:textId="77777777" w:rsidR="00552A3B" w:rsidRPr="00096C71" w:rsidRDefault="00552A3B" w:rsidP="00C6751B">
            <w:pPr>
              <w:rPr>
                <w:rFonts w:ascii="Arial" w:hAnsi="Arial" w:cs="Arial"/>
                <w:color w:val="0070C0"/>
                <w:sz w:val="18"/>
                <w:szCs w:val="20"/>
              </w:rPr>
            </w:pPr>
          </w:p>
        </w:tc>
        <w:tc>
          <w:tcPr>
            <w:tcW w:w="4171" w:type="dxa"/>
          </w:tcPr>
          <w:p w14:paraId="7E2BD3B2" w14:textId="77777777" w:rsidR="00552A3B" w:rsidRPr="00096C71" w:rsidRDefault="00552A3B" w:rsidP="00A44EA2">
            <w:pPr>
              <w:rPr>
                <w:rFonts w:ascii="Arial" w:hAnsi="Arial" w:cs="Arial"/>
                <w:color w:val="0070C0"/>
                <w:sz w:val="18"/>
                <w:szCs w:val="20"/>
              </w:rPr>
            </w:pPr>
          </w:p>
        </w:tc>
      </w:tr>
      <w:tr w:rsidR="00552A3B" w:rsidRPr="00096C71" w14:paraId="48B8C031" w14:textId="77777777" w:rsidTr="00552A3B">
        <w:tc>
          <w:tcPr>
            <w:tcW w:w="2807" w:type="dxa"/>
          </w:tcPr>
          <w:p w14:paraId="632636A1" w14:textId="72B1E533" w:rsidR="00552A3B" w:rsidRPr="00096C71" w:rsidRDefault="00552A3B" w:rsidP="00285A0A">
            <w:pPr>
              <w:rPr>
                <w:rFonts w:ascii="Arial" w:hAnsi="Arial" w:cs="Arial"/>
                <w:lang w:eastAsia="pl-PL"/>
              </w:rPr>
            </w:pPr>
            <w:r w:rsidRPr="00096C71">
              <w:rPr>
                <w:rFonts w:ascii="Arial" w:hAnsi="Arial" w:cs="Arial"/>
                <w:lang w:eastAsia="pl-PL"/>
              </w:rPr>
              <w:t>Pomiary meteorologiczne</w:t>
            </w:r>
          </w:p>
        </w:tc>
        <w:tc>
          <w:tcPr>
            <w:tcW w:w="1261" w:type="dxa"/>
          </w:tcPr>
          <w:p w14:paraId="1A0252B0"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4C0A9C5F" w14:textId="77777777" w:rsidR="00552A3B" w:rsidRPr="00096C71" w:rsidRDefault="00552A3B" w:rsidP="00C6751B">
            <w:pPr>
              <w:ind w:left="44"/>
              <w:rPr>
                <w:rFonts w:ascii="Arial" w:hAnsi="Arial" w:cs="Arial"/>
                <w:lang w:eastAsia="pl-PL"/>
              </w:rPr>
            </w:pPr>
          </w:p>
        </w:tc>
        <w:tc>
          <w:tcPr>
            <w:tcW w:w="1395" w:type="dxa"/>
          </w:tcPr>
          <w:p w14:paraId="4E1DD934" w14:textId="77777777" w:rsidR="00552A3B" w:rsidRPr="00096C71" w:rsidRDefault="00552A3B" w:rsidP="00C6751B">
            <w:pPr>
              <w:rPr>
                <w:rFonts w:ascii="Arial" w:hAnsi="Arial" w:cs="Arial"/>
                <w:color w:val="0070C0"/>
                <w:sz w:val="18"/>
                <w:szCs w:val="20"/>
              </w:rPr>
            </w:pPr>
          </w:p>
        </w:tc>
        <w:tc>
          <w:tcPr>
            <w:tcW w:w="4171" w:type="dxa"/>
          </w:tcPr>
          <w:p w14:paraId="6A2280EC" w14:textId="77777777" w:rsidR="00552A3B" w:rsidRPr="00096C71" w:rsidRDefault="00552A3B" w:rsidP="00A44EA2">
            <w:pPr>
              <w:rPr>
                <w:rFonts w:ascii="Arial" w:hAnsi="Arial" w:cs="Arial"/>
                <w:color w:val="0070C0"/>
                <w:sz w:val="18"/>
                <w:szCs w:val="20"/>
              </w:rPr>
            </w:pPr>
          </w:p>
        </w:tc>
      </w:tr>
      <w:tr w:rsidR="00552A3B" w:rsidRPr="00096C71" w14:paraId="37001AD6" w14:textId="77777777" w:rsidTr="00552A3B">
        <w:tc>
          <w:tcPr>
            <w:tcW w:w="2807" w:type="dxa"/>
          </w:tcPr>
          <w:p w14:paraId="28B5B75E" w14:textId="1A125C16" w:rsidR="00552A3B" w:rsidRPr="00096C71" w:rsidRDefault="00552A3B" w:rsidP="00285A0A">
            <w:pPr>
              <w:rPr>
                <w:rFonts w:ascii="Arial" w:hAnsi="Arial" w:cs="Arial"/>
                <w:lang w:eastAsia="pl-PL"/>
              </w:rPr>
            </w:pPr>
            <w:r w:rsidRPr="00096C71">
              <w:rPr>
                <w:rFonts w:ascii="Arial" w:hAnsi="Arial" w:cs="Arial"/>
                <w:lang w:eastAsia="pl-PL"/>
              </w:rPr>
              <w:t>Dane hydrologiczne</w:t>
            </w:r>
          </w:p>
        </w:tc>
        <w:tc>
          <w:tcPr>
            <w:tcW w:w="1261" w:type="dxa"/>
          </w:tcPr>
          <w:p w14:paraId="662AED4C"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5E48479F" w14:textId="77777777" w:rsidR="00552A3B" w:rsidRPr="00096C71" w:rsidRDefault="00552A3B" w:rsidP="00C6751B">
            <w:pPr>
              <w:ind w:left="44"/>
              <w:rPr>
                <w:rFonts w:ascii="Arial" w:hAnsi="Arial" w:cs="Arial"/>
                <w:lang w:eastAsia="pl-PL"/>
              </w:rPr>
            </w:pPr>
          </w:p>
        </w:tc>
        <w:tc>
          <w:tcPr>
            <w:tcW w:w="1395" w:type="dxa"/>
          </w:tcPr>
          <w:p w14:paraId="15F07AA0" w14:textId="77777777" w:rsidR="00552A3B" w:rsidRPr="00096C71" w:rsidRDefault="00552A3B" w:rsidP="00C6751B">
            <w:pPr>
              <w:rPr>
                <w:rFonts w:ascii="Arial" w:hAnsi="Arial" w:cs="Arial"/>
                <w:color w:val="0070C0"/>
                <w:sz w:val="18"/>
                <w:szCs w:val="20"/>
              </w:rPr>
            </w:pPr>
          </w:p>
        </w:tc>
        <w:tc>
          <w:tcPr>
            <w:tcW w:w="4171" w:type="dxa"/>
          </w:tcPr>
          <w:p w14:paraId="459D1A20" w14:textId="77777777" w:rsidR="00552A3B" w:rsidRPr="00096C71" w:rsidRDefault="00552A3B" w:rsidP="00A44EA2">
            <w:pPr>
              <w:rPr>
                <w:rFonts w:ascii="Arial" w:hAnsi="Arial" w:cs="Arial"/>
                <w:color w:val="0070C0"/>
                <w:sz w:val="18"/>
                <w:szCs w:val="20"/>
              </w:rPr>
            </w:pPr>
          </w:p>
        </w:tc>
      </w:tr>
      <w:tr w:rsidR="00552A3B" w:rsidRPr="00096C71" w14:paraId="65A184FF" w14:textId="77777777" w:rsidTr="00552A3B">
        <w:tc>
          <w:tcPr>
            <w:tcW w:w="2807" w:type="dxa"/>
          </w:tcPr>
          <w:p w14:paraId="455EC9D1" w14:textId="007807C7" w:rsidR="00552A3B" w:rsidRPr="00096C71" w:rsidRDefault="00552A3B" w:rsidP="00285A0A">
            <w:pPr>
              <w:rPr>
                <w:rFonts w:ascii="Arial" w:hAnsi="Arial" w:cs="Arial"/>
                <w:lang w:eastAsia="pl-PL"/>
              </w:rPr>
            </w:pPr>
            <w:r w:rsidRPr="00096C71">
              <w:rPr>
                <w:rFonts w:ascii="Arial" w:hAnsi="Arial" w:cs="Arial"/>
                <w:lang w:eastAsia="pl-PL"/>
              </w:rPr>
              <w:t>Jakość wody</w:t>
            </w:r>
          </w:p>
        </w:tc>
        <w:tc>
          <w:tcPr>
            <w:tcW w:w="1261" w:type="dxa"/>
          </w:tcPr>
          <w:p w14:paraId="17DE61C4"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607138B5" w14:textId="77777777" w:rsidR="00552A3B" w:rsidRPr="00096C71" w:rsidRDefault="00552A3B" w:rsidP="00C6751B">
            <w:pPr>
              <w:ind w:left="44"/>
              <w:rPr>
                <w:rFonts w:ascii="Arial" w:hAnsi="Arial" w:cs="Arial"/>
                <w:lang w:eastAsia="pl-PL"/>
              </w:rPr>
            </w:pPr>
          </w:p>
        </w:tc>
        <w:tc>
          <w:tcPr>
            <w:tcW w:w="1395" w:type="dxa"/>
          </w:tcPr>
          <w:p w14:paraId="7299532A" w14:textId="77777777" w:rsidR="00552A3B" w:rsidRPr="00096C71" w:rsidRDefault="00552A3B" w:rsidP="00C6751B">
            <w:pPr>
              <w:rPr>
                <w:rFonts w:ascii="Arial" w:hAnsi="Arial" w:cs="Arial"/>
                <w:color w:val="0070C0"/>
                <w:sz w:val="18"/>
                <w:szCs w:val="20"/>
              </w:rPr>
            </w:pPr>
          </w:p>
        </w:tc>
        <w:tc>
          <w:tcPr>
            <w:tcW w:w="4171" w:type="dxa"/>
          </w:tcPr>
          <w:p w14:paraId="7F18632C" w14:textId="77777777" w:rsidR="00552A3B" w:rsidRPr="00096C71" w:rsidRDefault="00552A3B" w:rsidP="00A44EA2">
            <w:pPr>
              <w:rPr>
                <w:rFonts w:ascii="Arial" w:hAnsi="Arial" w:cs="Arial"/>
                <w:color w:val="0070C0"/>
                <w:sz w:val="18"/>
                <w:szCs w:val="20"/>
              </w:rPr>
            </w:pPr>
          </w:p>
        </w:tc>
      </w:tr>
      <w:tr w:rsidR="00552A3B" w:rsidRPr="00096C71" w14:paraId="7D0A7253" w14:textId="77777777" w:rsidTr="00552A3B">
        <w:tc>
          <w:tcPr>
            <w:tcW w:w="2807" w:type="dxa"/>
          </w:tcPr>
          <w:p w14:paraId="057B1FFD" w14:textId="14D0CB12" w:rsidR="00552A3B" w:rsidRPr="00096C71" w:rsidRDefault="00552A3B" w:rsidP="00285A0A">
            <w:pPr>
              <w:rPr>
                <w:rFonts w:ascii="Arial" w:hAnsi="Arial" w:cs="Arial"/>
                <w:lang w:eastAsia="pl-PL"/>
              </w:rPr>
            </w:pPr>
            <w:r w:rsidRPr="00096C71">
              <w:rPr>
                <w:rFonts w:ascii="Arial" w:hAnsi="Arial" w:cs="Arial"/>
                <w:lang w:eastAsia="pl-PL"/>
              </w:rPr>
              <w:t>Dane o badaniach ichtiologicznych</w:t>
            </w:r>
          </w:p>
        </w:tc>
        <w:tc>
          <w:tcPr>
            <w:tcW w:w="1261" w:type="dxa"/>
          </w:tcPr>
          <w:p w14:paraId="5F86EB06" w14:textId="73FC82C9" w:rsidR="00552A3B" w:rsidRPr="00096C71" w:rsidRDefault="00552A3B" w:rsidP="00C6751B">
            <w:pPr>
              <w:ind w:left="44"/>
              <w:rPr>
                <w:rFonts w:ascii="Arial" w:hAnsi="Arial" w:cs="Arial"/>
                <w:lang w:eastAsia="pl-PL"/>
              </w:rPr>
            </w:pPr>
            <w:r w:rsidRPr="00096C71">
              <w:rPr>
                <w:rFonts w:ascii="Arial" w:hAnsi="Arial" w:cs="Arial"/>
                <w:lang w:eastAsia="pl-PL"/>
              </w:rPr>
              <w:t>03-2022</w:t>
            </w:r>
          </w:p>
        </w:tc>
        <w:tc>
          <w:tcPr>
            <w:tcW w:w="1395" w:type="dxa"/>
          </w:tcPr>
          <w:p w14:paraId="55F33545" w14:textId="77777777" w:rsidR="00552A3B" w:rsidRPr="00096C71" w:rsidRDefault="00552A3B" w:rsidP="00C6751B">
            <w:pPr>
              <w:rPr>
                <w:rFonts w:ascii="Arial" w:hAnsi="Arial" w:cs="Arial"/>
                <w:color w:val="0070C0"/>
                <w:sz w:val="18"/>
                <w:szCs w:val="20"/>
              </w:rPr>
            </w:pPr>
          </w:p>
        </w:tc>
        <w:tc>
          <w:tcPr>
            <w:tcW w:w="4171" w:type="dxa"/>
          </w:tcPr>
          <w:p w14:paraId="6E4F8E13" w14:textId="77777777" w:rsidR="00552A3B" w:rsidRPr="00096C71" w:rsidRDefault="00552A3B" w:rsidP="00A44EA2">
            <w:pPr>
              <w:rPr>
                <w:rFonts w:ascii="Arial" w:hAnsi="Arial" w:cs="Arial"/>
                <w:color w:val="0070C0"/>
                <w:sz w:val="18"/>
                <w:szCs w:val="20"/>
              </w:rPr>
            </w:pPr>
          </w:p>
        </w:tc>
      </w:tr>
      <w:tr w:rsidR="00552A3B" w:rsidRPr="00096C71" w14:paraId="481DEFEC" w14:textId="77777777" w:rsidTr="00552A3B">
        <w:tc>
          <w:tcPr>
            <w:tcW w:w="2807" w:type="dxa"/>
          </w:tcPr>
          <w:p w14:paraId="5D0E75B4" w14:textId="3F8A1A62" w:rsidR="00552A3B" w:rsidRPr="00096C71" w:rsidRDefault="00552A3B" w:rsidP="00285A0A">
            <w:pPr>
              <w:rPr>
                <w:rFonts w:ascii="Arial" w:hAnsi="Arial" w:cs="Arial"/>
                <w:lang w:eastAsia="pl-PL"/>
              </w:rPr>
            </w:pPr>
            <w:r w:rsidRPr="00096C71">
              <w:rPr>
                <w:rFonts w:ascii="Arial" w:hAnsi="Arial" w:cs="Arial"/>
                <w:lang w:eastAsia="pl-PL"/>
              </w:rPr>
              <w:t>Dane Narodowego Programu Zbierania Danych Rybackich</w:t>
            </w:r>
          </w:p>
        </w:tc>
        <w:tc>
          <w:tcPr>
            <w:tcW w:w="1261" w:type="dxa"/>
          </w:tcPr>
          <w:p w14:paraId="0EC66E88" w14:textId="1CEDCF14" w:rsidR="00552A3B" w:rsidRPr="00096C71" w:rsidRDefault="00552A3B" w:rsidP="00C6751B">
            <w:pPr>
              <w:ind w:left="44"/>
              <w:rPr>
                <w:rFonts w:ascii="Arial" w:hAnsi="Arial" w:cs="Arial"/>
                <w:lang w:eastAsia="pl-PL"/>
              </w:rPr>
            </w:pPr>
            <w:r w:rsidRPr="00096C71">
              <w:rPr>
                <w:rFonts w:ascii="Arial" w:hAnsi="Arial" w:cs="Arial"/>
                <w:lang w:eastAsia="pl-PL"/>
              </w:rPr>
              <w:t>03-2022</w:t>
            </w:r>
          </w:p>
        </w:tc>
        <w:tc>
          <w:tcPr>
            <w:tcW w:w="1395" w:type="dxa"/>
          </w:tcPr>
          <w:p w14:paraId="6D8B1FB6" w14:textId="77777777" w:rsidR="00552A3B" w:rsidRPr="00096C71" w:rsidRDefault="00552A3B" w:rsidP="00C6751B">
            <w:pPr>
              <w:rPr>
                <w:rFonts w:ascii="Arial" w:hAnsi="Arial" w:cs="Arial"/>
                <w:color w:val="0070C0"/>
                <w:sz w:val="18"/>
                <w:szCs w:val="20"/>
              </w:rPr>
            </w:pPr>
          </w:p>
        </w:tc>
        <w:tc>
          <w:tcPr>
            <w:tcW w:w="4171" w:type="dxa"/>
          </w:tcPr>
          <w:p w14:paraId="0D4C6DD3" w14:textId="77777777" w:rsidR="00552A3B" w:rsidRPr="00096C71" w:rsidRDefault="00552A3B" w:rsidP="00A44EA2">
            <w:pPr>
              <w:rPr>
                <w:rFonts w:ascii="Arial" w:hAnsi="Arial" w:cs="Arial"/>
                <w:color w:val="0070C0"/>
                <w:sz w:val="18"/>
                <w:szCs w:val="20"/>
              </w:rPr>
            </w:pPr>
          </w:p>
        </w:tc>
      </w:tr>
      <w:tr w:rsidR="00552A3B" w:rsidRPr="00096C71" w14:paraId="56874EC4" w14:textId="77777777" w:rsidTr="00552A3B">
        <w:tc>
          <w:tcPr>
            <w:tcW w:w="2807" w:type="dxa"/>
          </w:tcPr>
          <w:p w14:paraId="3F1ED85B" w14:textId="1FE58681" w:rsidR="00552A3B" w:rsidRPr="00096C71" w:rsidRDefault="00552A3B" w:rsidP="00285A0A">
            <w:pPr>
              <w:rPr>
                <w:rFonts w:ascii="Arial" w:hAnsi="Arial" w:cs="Arial"/>
                <w:lang w:eastAsia="pl-PL"/>
              </w:rPr>
            </w:pPr>
            <w:r w:rsidRPr="00096C71">
              <w:rPr>
                <w:rFonts w:ascii="Arial" w:hAnsi="Arial" w:cs="Arial"/>
                <w:lang w:eastAsia="pl-PL"/>
              </w:rPr>
              <w:t>Dane z zakresu biologii morza</w:t>
            </w:r>
          </w:p>
        </w:tc>
        <w:tc>
          <w:tcPr>
            <w:tcW w:w="1261" w:type="dxa"/>
          </w:tcPr>
          <w:p w14:paraId="5240450A" w14:textId="77777777" w:rsidR="00552A3B" w:rsidRPr="00096C71" w:rsidRDefault="00552A3B" w:rsidP="00552A3B">
            <w:pPr>
              <w:ind w:left="44"/>
              <w:rPr>
                <w:rFonts w:ascii="Arial" w:hAnsi="Arial" w:cs="Arial"/>
                <w:sz w:val="18"/>
                <w:szCs w:val="20"/>
              </w:rPr>
            </w:pPr>
            <w:r w:rsidRPr="00096C71">
              <w:rPr>
                <w:rFonts w:ascii="Arial" w:hAnsi="Arial" w:cs="Arial"/>
                <w:lang w:eastAsia="pl-PL"/>
              </w:rPr>
              <w:t>03-2022</w:t>
            </w:r>
          </w:p>
          <w:p w14:paraId="1D5EE132" w14:textId="77777777" w:rsidR="00552A3B" w:rsidRPr="00096C71" w:rsidRDefault="00552A3B" w:rsidP="00C6751B">
            <w:pPr>
              <w:ind w:left="44"/>
              <w:rPr>
                <w:rFonts w:ascii="Arial" w:hAnsi="Arial" w:cs="Arial"/>
                <w:lang w:eastAsia="pl-PL"/>
              </w:rPr>
            </w:pPr>
          </w:p>
        </w:tc>
        <w:tc>
          <w:tcPr>
            <w:tcW w:w="1395" w:type="dxa"/>
          </w:tcPr>
          <w:p w14:paraId="5BF1EF3D" w14:textId="77777777" w:rsidR="00552A3B" w:rsidRPr="00096C71" w:rsidRDefault="00552A3B" w:rsidP="00C6751B">
            <w:pPr>
              <w:rPr>
                <w:rFonts w:ascii="Arial" w:hAnsi="Arial" w:cs="Arial"/>
                <w:color w:val="0070C0"/>
                <w:sz w:val="18"/>
                <w:szCs w:val="20"/>
              </w:rPr>
            </w:pPr>
          </w:p>
        </w:tc>
        <w:tc>
          <w:tcPr>
            <w:tcW w:w="4171" w:type="dxa"/>
          </w:tcPr>
          <w:p w14:paraId="6B73DA37" w14:textId="77777777" w:rsidR="00552A3B" w:rsidRPr="00096C71" w:rsidRDefault="00552A3B" w:rsidP="00A44EA2">
            <w:pPr>
              <w:rPr>
                <w:rFonts w:ascii="Arial" w:hAnsi="Arial" w:cs="Arial"/>
                <w:color w:val="0070C0"/>
                <w:sz w:val="18"/>
                <w:szCs w:val="20"/>
              </w:rPr>
            </w:pPr>
          </w:p>
        </w:tc>
      </w:tr>
      <w:tr w:rsidR="00552A3B" w:rsidRPr="00096C71" w14:paraId="356CA349" w14:textId="77777777" w:rsidTr="00552A3B">
        <w:tc>
          <w:tcPr>
            <w:tcW w:w="2807" w:type="dxa"/>
          </w:tcPr>
          <w:p w14:paraId="40DDAADB" w14:textId="23C0F2E6" w:rsidR="00552A3B" w:rsidRPr="00096C71" w:rsidRDefault="00552A3B" w:rsidP="00285A0A">
            <w:pPr>
              <w:rPr>
                <w:rFonts w:ascii="Arial" w:hAnsi="Arial" w:cs="Arial"/>
                <w:lang w:eastAsia="pl-PL"/>
              </w:rPr>
            </w:pPr>
            <w:r w:rsidRPr="00096C71">
              <w:rPr>
                <w:rFonts w:ascii="Arial" w:hAnsi="Arial" w:cs="Arial"/>
              </w:rPr>
              <w:t>Lokalizacja punktów pobrania prób powierzchniowych na zawartość frakcji ziarnowych</w:t>
            </w:r>
          </w:p>
        </w:tc>
        <w:tc>
          <w:tcPr>
            <w:tcW w:w="1261" w:type="dxa"/>
          </w:tcPr>
          <w:p w14:paraId="06A57AA9"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12F05EB8" w14:textId="77777777" w:rsidR="00552A3B" w:rsidRPr="00096C71" w:rsidRDefault="00552A3B" w:rsidP="00C6751B">
            <w:pPr>
              <w:ind w:left="44"/>
              <w:rPr>
                <w:rFonts w:ascii="Arial" w:hAnsi="Arial" w:cs="Arial"/>
                <w:lang w:eastAsia="pl-PL"/>
              </w:rPr>
            </w:pPr>
          </w:p>
        </w:tc>
        <w:tc>
          <w:tcPr>
            <w:tcW w:w="1395" w:type="dxa"/>
          </w:tcPr>
          <w:p w14:paraId="2A6E6414" w14:textId="77777777" w:rsidR="00552A3B" w:rsidRPr="00096C71" w:rsidRDefault="00552A3B" w:rsidP="00C6751B">
            <w:pPr>
              <w:rPr>
                <w:rFonts w:ascii="Arial" w:hAnsi="Arial" w:cs="Arial"/>
                <w:color w:val="0070C0"/>
              </w:rPr>
            </w:pPr>
          </w:p>
        </w:tc>
        <w:tc>
          <w:tcPr>
            <w:tcW w:w="4171" w:type="dxa"/>
          </w:tcPr>
          <w:p w14:paraId="680225AF" w14:textId="77777777" w:rsidR="00552A3B" w:rsidRPr="00096C71" w:rsidRDefault="00552A3B" w:rsidP="00A44EA2">
            <w:pPr>
              <w:rPr>
                <w:rFonts w:ascii="Arial" w:hAnsi="Arial" w:cs="Arial"/>
                <w:color w:val="0070C0"/>
              </w:rPr>
            </w:pPr>
          </w:p>
        </w:tc>
      </w:tr>
      <w:tr w:rsidR="00552A3B" w:rsidRPr="00096C71" w14:paraId="46B5C70C" w14:textId="77777777" w:rsidTr="00552A3B">
        <w:tc>
          <w:tcPr>
            <w:tcW w:w="2807" w:type="dxa"/>
          </w:tcPr>
          <w:p w14:paraId="6779563B" w14:textId="46A1EAE8" w:rsidR="00552A3B" w:rsidRPr="00096C71" w:rsidRDefault="00552A3B" w:rsidP="00285A0A">
            <w:pPr>
              <w:rPr>
                <w:rFonts w:ascii="Arial" w:hAnsi="Arial" w:cs="Arial"/>
              </w:rPr>
            </w:pPr>
            <w:r w:rsidRPr="00096C71">
              <w:rPr>
                <w:rFonts w:ascii="Arial" w:hAnsi="Arial" w:cs="Arial"/>
              </w:rPr>
              <w:t>Lokalizacja otworów</w:t>
            </w:r>
          </w:p>
        </w:tc>
        <w:tc>
          <w:tcPr>
            <w:tcW w:w="1261" w:type="dxa"/>
          </w:tcPr>
          <w:p w14:paraId="155F59B3"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34EE0C7F" w14:textId="77777777" w:rsidR="00552A3B" w:rsidRPr="00096C71" w:rsidRDefault="00552A3B" w:rsidP="00C6751B">
            <w:pPr>
              <w:ind w:left="44"/>
              <w:rPr>
                <w:rFonts w:ascii="Arial" w:hAnsi="Arial" w:cs="Arial"/>
                <w:lang w:eastAsia="pl-PL"/>
              </w:rPr>
            </w:pPr>
          </w:p>
        </w:tc>
        <w:tc>
          <w:tcPr>
            <w:tcW w:w="1395" w:type="dxa"/>
          </w:tcPr>
          <w:p w14:paraId="2B622FAB" w14:textId="77777777" w:rsidR="00552A3B" w:rsidRPr="00096C71" w:rsidRDefault="00552A3B" w:rsidP="00C6751B">
            <w:pPr>
              <w:rPr>
                <w:rFonts w:ascii="Arial" w:hAnsi="Arial" w:cs="Arial"/>
                <w:color w:val="0070C0"/>
              </w:rPr>
            </w:pPr>
          </w:p>
        </w:tc>
        <w:tc>
          <w:tcPr>
            <w:tcW w:w="4171" w:type="dxa"/>
          </w:tcPr>
          <w:p w14:paraId="70CB6A31" w14:textId="77777777" w:rsidR="00552A3B" w:rsidRPr="00096C71" w:rsidRDefault="00552A3B" w:rsidP="00A44EA2">
            <w:pPr>
              <w:rPr>
                <w:rFonts w:ascii="Arial" w:hAnsi="Arial" w:cs="Arial"/>
                <w:color w:val="0070C0"/>
              </w:rPr>
            </w:pPr>
          </w:p>
        </w:tc>
      </w:tr>
      <w:tr w:rsidR="00552A3B" w:rsidRPr="00096C71" w14:paraId="2CB94AA5" w14:textId="77777777" w:rsidTr="00552A3B">
        <w:tc>
          <w:tcPr>
            <w:tcW w:w="2807" w:type="dxa"/>
          </w:tcPr>
          <w:p w14:paraId="5085C114" w14:textId="5B716D3D" w:rsidR="00552A3B" w:rsidRPr="00096C71" w:rsidRDefault="00552A3B" w:rsidP="00285A0A">
            <w:pPr>
              <w:rPr>
                <w:rFonts w:ascii="Arial" w:hAnsi="Arial" w:cs="Arial"/>
              </w:rPr>
            </w:pPr>
            <w:r w:rsidRPr="00096C71">
              <w:rPr>
                <w:rFonts w:ascii="Arial" w:hAnsi="Arial" w:cs="Arial"/>
              </w:rPr>
              <w:t>Średnia średnica rozkładu wielości uziarnienia</w:t>
            </w:r>
          </w:p>
        </w:tc>
        <w:tc>
          <w:tcPr>
            <w:tcW w:w="1261" w:type="dxa"/>
          </w:tcPr>
          <w:p w14:paraId="0600D344"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364CF941" w14:textId="77777777" w:rsidR="00552A3B" w:rsidRPr="00096C71" w:rsidRDefault="00552A3B" w:rsidP="00C6751B">
            <w:pPr>
              <w:ind w:left="44"/>
              <w:rPr>
                <w:rFonts w:ascii="Arial" w:hAnsi="Arial" w:cs="Arial"/>
                <w:lang w:eastAsia="pl-PL"/>
              </w:rPr>
            </w:pPr>
          </w:p>
        </w:tc>
        <w:tc>
          <w:tcPr>
            <w:tcW w:w="1395" w:type="dxa"/>
          </w:tcPr>
          <w:p w14:paraId="4202F60D" w14:textId="77777777" w:rsidR="00552A3B" w:rsidRPr="00096C71" w:rsidRDefault="00552A3B" w:rsidP="00C6751B">
            <w:pPr>
              <w:rPr>
                <w:rFonts w:ascii="Arial" w:hAnsi="Arial" w:cs="Arial"/>
                <w:color w:val="0070C0"/>
              </w:rPr>
            </w:pPr>
          </w:p>
        </w:tc>
        <w:tc>
          <w:tcPr>
            <w:tcW w:w="4171" w:type="dxa"/>
          </w:tcPr>
          <w:p w14:paraId="06A6167C" w14:textId="77777777" w:rsidR="00552A3B" w:rsidRPr="00096C71" w:rsidRDefault="00552A3B" w:rsidP="00A44EA2">
            <w:pPr>
              <w:rPr>
                <w:rFonts w:ascii="Arial" w:hAnsi="Arial" w:cs="Arial"/>
                <w:color w:val="0070C0"/>
              </w:rPr>
            </w:pPr>
          </w:p>
        </w:tc>
      </w:tr>
      <w:tr w:rsidR="00552A3B" w:rsidRPr="00096C71" w14:paraId="1670F307" w14:textId="77777777" w:rsidTr="00552A3B">
        <w:tc>
          <w:tcPr>
            <w:tcW w:w="2807" w:type="dxa"/>
          </w:tcPr>
          <w:p w14:paraId="704B13D3" w14:textId="06281F73" w:rsidR="00552A3B" w:rsidRPr="00096C71" w:rsidRDefault="00552A3B" w:rsidP="00285A0A">
            <w:pPr>
              <w:rPr>
                <w:rFonts w:ascii="Arial" w:hAnsi="Arial" w:cs="Arial"/>
              </w:rPr>
            </w:pPr>
            <w:r w:rsidRPr="00096C71">
              <w:rPr>
                <w:rFonts w:ascii="Arial" w:hAnsi="Arial" w:cs="Arial"/>
              </w:rPr>
              <w:t>Wysortowanie osadu</w:t>
            </w:r>
          </w:p>
        </w:tc>
        <w:tc>
          <w:tcPr>
            <w:tcW w:w="1261" w:type="dxa"/>
          </w:tcPr>
          <w:p w14:paraId="68B583C2"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0B44772C" w14:textId="77777777" w:rsidR="00552A3B" w:rsidRPr="00096C71" w:rsidRDefault="00552A3B" w:rsidP="00C6751B">
            <w:pPr>
              <w:ind w:left="44"/>
              <w:rPr>
                <w:rFonts w:ascii="Arial" w:hAnsi="Arial" w:cs="Arial"/>
                <w:lang w:eastAsia="pl-PL"/>
              </w:rPr>
            </w:pPr>
          </w:p>
        </w:tc>
        <w:tc>
          <w:tcPr>
            <w:tcW w:w="1395" w:type="dxa"/>
          </w:tcPr>
          <w:p w14:paraId="5C9C8DA7" w14:textId="77777777" w:rsidR="00552A3B" w:rsidRPr="00096C71" w:rsidRDefault="00552A3B" w:rsidP="00C6751B">
            <w:pPr>
              <w:rPr>
                <w:rFonts w:ascii="Arial" w:hAnsi="Arial" w:cs="Arial"/>
                <w:color w:val="0070C0"/>
              </w:rPr>
            </w:pPr>
          </w:p>
        </w:tc>
        <w:tc>
          <w:tcPr>
            <w:tcW w:w="4171" w:type="dxa"/>
          </w:tcPr>
          <w:p w14:paraId="7CF3221F" w14:textId="77777777" w:rsidR="00552A3B" w:rsidRPr="00096C71" w:rsidRDefault="00552A3B" w:rsidP="00A44EA2">
            <w:pPr>
              <w:rPr>
                <w:rFonts w:ascii="Arial" w:hAnsi="Arial" w:cs="Arial"/>
                <w:color w:val="0070C0"/>
              </w:rPr>
            </w:pPr>
          </w:p>
        </w:tc>
      </w:tr>
      <w:tr w:rsidR="00552A3B" w:rsidRPr="00096C71" w14:paraId="631F7A48" w14:textId="77777777" w:rsidTr="00552A3B">
        <w:tc>
          <w:tcPr>
            <w:tcW w:w="2807" w:type="dxa"/>
          </w:tcPr>
          <w:p w14:paraId="49A3061B" w14:textId="77777777" w:rsidR="00552A3B" w:rsidRPr="00096C71" w:rsidRDefault="00552A3B" w:rsidP="00552A3B">
            <w:pPr>
              <w:rPr>
                <w:rFonts w:ascii="Arial" w:hAnsi="Arial" w:cs="Arial"/>
              </w:rPr>
            </w:pPr>
            <w:r w:rsidRPr="00096C71">
              <w:rPr>
                <w:rFonts w:ascii="Arial" w:hAnsi="Arial" w:cs="Arial"/>
              </w:rPr>
              <w:t>Zawartość frakcji uziarnienia (frakcja: &gt; 2 mm, 2-1 mm, 1-0,5 mm, 0,5-0,25 mm, 0,25-0,125 mm, 0,125-0,063 mm, &lt;0,063 mm)</w:t>
            </w:r>
          </w:p>
          <w:p w14:paraId="323713F3" w14:textId="77777777" w:rsidR="00552A3B" w:rsidRPr="00096C71" w:rsidRDefault="00552A3B" w:rsidP="00285A0A">
            <w:pPr>
              <w:rPr>
                <w:rFonts w:ascii="Arial" w:hAnsi="Arial" w:cs="Arial"/>
              </w:rPr>
            </w:pPr>
          </w:p>
        </w:tc>
        <w:tc>
          <w:tcPr>
            <w:tcW w:w="1261" w:type="dxa"/>
          </w:tcPr>
          <w:p w14:paraId="168CA230"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06052DBE" w14:textId="77777777" w:rsidR="00552A3B" w:rsidRPr="00096C71" w:rsidRDefault="00552A3B" w:rsidP="00C6751B">
            <w:pPr>
              <w:ind w:left="44"/>
              <w:rPr>
                <w:rFonts w:ascii="Arial" w:hAnsi="Arial" w:cs="Arial"/>
                <w:lang w:eastAsia="pl-PL"/>
              </w:rPr>
            </w:pPr>
          </w:p>
        </w:tc>
        <w:tc>
          <w:tcPr>
            <w:tcW w:w="1395" w:type="dxa"/>
          </w:tcPr>
          <w:p w14:paraId="0FB88B0C" w14:textId="77777777" w:rsidR="00552A3B" w:rsidRPr="00096C71" w:rsidRDefault="00552A3B" w:rsidP="00C6751B">
            <w:pPr>
              <w:rPr>
                <w:rFonts w:ascii="Arial" w:hAnsi="Arial" w:cs="Arial"/>
                <w:color w:val="0070C0"/>
              </w:rPr>
            </w:pPr>
          </w:p>
        </w:tc>
        <w:tc>
          <w:tcPr>
            <w:tcW w:w="4171" w:type="dxa"/>
          </w:tcPr>
          <w:p w14:paraId="35BB079A" w14:textId="77777777" w:rsidR="00552A3B" w:rsidRPr="00096C71" w:rsidRDefault="00552A3B" w:rsidP="00A44EA2">
            <w:pPr>
              <w:rPr>
                <w:rFonts w:ascii="Arial" w:hAnsi="Arial" w:cs="Arial"/>
                <w:color w:val="0070C0"/>
              </w:rPr>
            </w:pPr>
          </w:p>
        </w:tc>
      </w:tr>
      <w:tr w:rsidR="00552A3B" w:rsidRPr="00096C71" w14:paraId="5A8D9466" w14:textId="77777777" w:rsidTr="00552A3B">
        <w:tc>
          <w:tcPr>
            <w:tcW w:w="2807" w:type="dxa"/>
          </w:tcPr>
          <w:p w14:paraId="761526F6" w14:textId="0482FDC0" w:rsidR="00552A3B" w:rsidRPr="00096C71" w:rsidRDefault="00552A3B" w:rsidP="00552A3B">
            <w:pPr>
              <w:rPr>
                <w:rFonts w:ascii="Arial" w:hAnsi="Arial" w:cs="Arial"/>
              </w:rPr>
            </w:pPr>
            <w:r w:rsidRPr="00096C71">
              <w:rPr>
                <w:rFonts w:ascii="Arial" w:hAnsi="Arial" w:cs="Arial"/>
              </w:rPr>
              <w:t>Lokalizacja punktów pobrania prób powierzchniowych na zawartość pierwiastków chemicznych</w:t>
            </w:r>
          </w:p>
        </w:tc>
        <w:tc>
          <w:tcPr>
            <w:tcW w:w="1261" w:type="dxa"/>
          </w:tcPr>
          <w:p w14:paraId="2C36D6D1"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24849F5C" w14:textId="77777777" w:rsidR="00552A3B" w:rsidRPr="00096C71" w:rsidRDefault="00552A3B" w:rsidP="00C6751B">
            <w:pPr>
              <w:ind w:left="44"/>
              <w:rPr>
                <w:rFonts w:ascii="Arial" w:hAnsi="Arial" w:cs="Arial"/>
                <w:lang w:eastAsia="pl-PL"/>
              </w:rPr>
            </w:pPr>
          </w:p>
        </w:tc>
        <w:tc>
          <w:tcPr>
            <w:tcW w:w="1395" w:type="dxa"/>
          </w:tcPr>
          <w:p w14:paraId="0EE246CB" w14:textId="77777777" w:rsidR="00552A3B" w:rsidRPr="00096C71" w:rsidRDefault="00552A3B" w:rsidP="00C6751B">
            <w:pPr>
              <w:rPr>
                <w:rFonts w:ascii="Arial" w:hAnsi="Arial" w:cs="Arial"/>
                <w:color w:val="0070C0"/>
              </w:rPr>
            </w:pPr>
          </w:p>
        </w:tc>
        <w:tc>
          <w:tcPr>
            <w:tcW w:w="4171" w:type="dxa"/>
          </w:tcPr>
          <w:p w14:paraId="19C2A055" w14:textId="77777777" w:rsidR="00552A3B" w:rsidRPr="00096C71" w:rsidRDefault="00552A3B" w:rsidP="00A44EA2">
            <w:pPr>
              <w:rPr>
                <w:rFonts w:ascii="Arial" w:hAnsi="Arial" w:cs="Arial"/>
                <w:color w:val="0070C0"/>
              </w:rPr>
            </w:pPr>
          </w:p>
        </w:tc>
      </w:tr>
      <w:tr w:rsidR="00552A3B" w:rsidRPr="00096C71" w14:paraId="6C08C3D0" w14:textId="77777777" w:rsidTr="00552A3B">
        <w:tc>
          <w:tcPr>
            <w:tcW w:w="2807" w:type="dxa"/>
          </w:tcPr>
          <w:p w14:paraId="274CF3DB" w14:textId="77777777" w:rsidR="00552A3B" w:rsidRPr="00096C71" w:rsidRDefault="00552A3B" w:rsidP="00552A3B">
            <w:pPr>
              <w:rPr>
                <w:rFonts w:ascii="Arial" w:hAnsi="Arial" w:cs="Arial"/>
              </w:rPr>
            </w:pPr>
            <w:r w:rsidRPr="00096C71">
              <w:rPr>
                <w:rFonts w:ascii="Arial" w:hAnsi="Arial" w:cs="Arial"/>
              </w:rPr>
              <w:t>Lokalizacja punktów pobrania prób powierzchniowych na zawartość TOC (całkowitego węgla organicznego)</w:t>
            </w:r>
          </w:p>
          <w:p w14:paraId="0297997A" w14:textId="77777777" w:rsidR="00552A3B" w:rsidRPr="00096C71" w:rsidRDefault="00552A3B" w:rsidP="00552A3B">
            <w:pPr>
              <w:rPr>
                <w:rFonts w:ascii="Arial" w:hAnsi="Arial" w:cs="Arial"/>
              </w:rPr>
            </w:pPr>
          </w:p>
        </w:tc>
        <w:tc>
          <w:tcPr>
            <w:tcW w:w="1261" w:type="dxa"/>
          </w:tcPr>
          <w:p w14:paraId="4EDBDF6D"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0CE793B9" w14:textId="77777777" w:rsidR="00552A3B" w:rsidRPr="00096C71" w:rsidRDefault="00552A3B" w:rsidP="00C6751B">
            <w:pPr>
              <w:ind w:left="44"/>
              <w:rPr>
                <w:rFonts w:ascii="Arial" w:hAnsi="Arial" w:cs="Arial"/>
                <w:lang w:eastAsia="pl-PL"/>
              </w:rPr>
            </w:pPr>
          </w:p>
        </w:tc>
        <w:tc>
          <w:tcPr>
            <w:tcW w:w="1395" w:type="dxa"/>
          </w:tcPr>
          <w:p w14:paraId="2B1ACEBE" w14:textId="77777777" w:rsidR="00552A3B" w:rsidRPr="00096C71" w:rsidRDefault="00552A3B" w:rsidP="00C6751B">
            <w:pPr>
              <w:rPr>
                <w:rFonts w:ascii="Arial" w:hAnsi="Arial" w:cs="Arial"/>
                <w:color w:val="0070C0"/>
              </w:rPr>
            </w:pPr>
          </w:p>
        </w:tc>
        <w:tc>
          <w:tcPr>
            <w:tcW w:w="4171" w:type="dxa"/>
          </w:tcPr>
          <w:p w14:paraId="3E7A11C7" w14:textId="77777777" w:rsidR="00552A3B" w:rsidRPr="00096C71" w:rsidRDefault="00552A3B" w:rsidP="00A44EA2">
            <w:pPr>
              <w:rPr>
                <w:rFonts w:ascii="Arial" w:hAnsi="Arial" w:cs="Arial"/>
                <w:color w:val="0070C0"/>
              </w:rPr>
            </w:pPr>
          </w:p>
        </w:tc>
      </w:tr>
      <w:tr w:rsidR="00552A3B" w:rsidRPr="00096C71" w14:paraId="0DED1BC7" w14:textId="77777777" w:rsidTr="00552A3B">
        <w:tc>
          <w:tcPr>
            <w:tcW w:w="2807" w:type="dxa"/>
          </w:tcPr>
          <w:p w14:paraId="2B697214" w14:textId="5C4F4901" w:rsidR="00552A3B" w:rsidRPr="00096C71" w:rsidRDefault="00552A3B" w:rsidP="00552A3B">
            <w:pPr>
              <w:rPr>
                <w:rFonts w:ascii="Arial" w:hAnsi="Arial" w:cs="Arial"/>
              </w:rPr>
            </w:pPr>
            <w:r w:rsidRPr="00096C71">
              <w:rPr>
                <w:rFonts w:ascii="Arial" w:hAnsi="Arial" w:cs="Arial"/>
              </w:rPr>
              <w:t>Zawartość pierwiastków chemicznych (Al, As, Ba, Ca, Cd, Co, Cr, Cu, Fe, Mn, Ni, P, Pb, S, Sr, V, Zn)</w:t>
            </w:r>
          </w:p>
        </w:tc>
        <w:tc>
          <w:tcPr>
            <w:tcW w:w="1261" w:type="dxa"/>
          </w:tcPr>
          <w:p w14:paraId="641727B8"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074A2EA7" w14:textId="77777777" w:rsidR="00552A3B" w:rsidRPr="00096C71" w:rsidRDefault="00552A3B" w:rsidP="00C6751B">
            <w:pPr>
              <w:ind w:left="44"/>
              <w:rPr>
                <w:rFonts w:ascii="Arial" w:hAnsi="Arial" w:cs="Arial"/>
                <w:lang w:eastAsia="pl-PL"/>
              </w:rPr>
            </w:pPr>
          </w:p>
        </w:tc>
        <w:tc>
          <w:tcPr>
            <w:tcW w:w="1395" w:type="dxa"/>
          </w:tcPr>
          <w:p w14:paraId="43EC77C9" w14:textId="77777777" w:rsidR="00552A3B" w:rsidRPr="00096C71" w:rsidRDefault="00552A3B" w:rsidP="00C6751B">
            <w:pPr>
              <w:rPr>
                <w:rFonts w:ascii="Arial" w:hAnsi="Arial" w:cs="Arial"/>
                <w:color w:val="0070C0"/>
              </w:rPr>
            </w:pPr>
          </w:p>
        </w:tc>
        <w:tc>
          <w:tcPr>
            <w:tcW w:w="4171" w:type="dxa"/>
          </w:tcPr>
          <w:p w14:paraId="61BC3FEC" w14:textId="77777777" w:rsidR="00552A3B" w:rsidRPr="00096C71" w:rsidRDefault="00552A3B" w:rsidP="00A44EA2">
            <w:pPr>
              <w:rPr>
                <w:rFonts w:ascii="Arial" w:hAnsi="Arial" w:cs="Arial"/>
                <w:color w:val="0070C0"/>
              </w:rPr>
            </w:pPr>
          </w:p>
        </w:tc>
      </w:tr>
      <w:tr w:rsidR="00552A3B" w:rsidRPr="00096C71" w14:paraId="729A4A3A" w14:textId="77777777" w:rsidTr="00552A3B">
        <w:tc>
          <w:tcPr>
            <w:tcW w:w="2807" w:type="dxa"/>
          </w:tcPr>
          <w:p w14:paraId="513D1312" w14:textId="241E78AD" w:rsidR="00552A3B" w:rsidRPr="00096C71" w:rsidRDefault="00552A3B" w:rsidP="00552A3B">
            <w:pPr>
              <w:rPr>
                <w:rFonts w:ascii="Arial" w:hAnsi="Arial" w:cs="Arial"/>
              </w:rPr>
            </w:pPr>
            <w:r w:rsidRPr="00096C71">
              <w:rPr>
                <w:rFonts w:ascii="Arial" w:hAnsi="Arial" w:cs="Arial"/>
              </w:rPr>
              <w:t>Zawartość TOC</w:t>
            </w:r>
          </w:p>
        </w:tc>
        <w:tc>
          <w:tcPr>
            <w:tcW w:w="1261" w:type="dxa"/>
          </w:tcPr>
          <w:p w14:paraId="675BB6DA"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2F11873C" w14:textId="77777777" w:rsidR="00552A3B" w:rsidRPr="00096C71" w:rsidRDefault="00552A3B" w:rsidP="00C6751B">
            <w:pPr>
              <w:ind w:left="44"/>
              <w:rPr>
                <w:rFonts w:ascii="Arial" w:hAnsi="Arial" w:cs="Arial"/>
                <w:lang w:eastAsia="pl-PL"/>
              </w:rPr>
            </w:pPr>
          </w:p>
        </w:tc>
        <w:tc>
          <w:tcPr>
            <w:tcW w:w="1395" w:type="dxa"/>
          </w:tcPr>
          <w:p w14:paraId="4E7DDFA3" w14:textId="77777777" w:rsidR="00552A3B" w:rsidRPr="00096C71" w:rsidRDefault="00552A3B" w:rsidP="00C6751B">
            <w:pPr>
              <w:rPr>
                <w:rFonts w:ascii="Arial" w:hAnsi="Arial" w:cs="Arial"/>
                <w:color w:val="0070C0"/>
              </w:rPr>
            </w:pPr>
          </w:p>
        </w:tc>
        <w:tc>
          <w:tcPr>
            <w:tcW w:w="4171" w:type="dxa"/>
          </w:tcPr>
          <w:p w14:paraId="4DF95E0F" w14:textId="77777777" w:rsidR="00552A3B" w:rsidRPr="00096C71" w:rsidRDefault="00552A3B" w:rsidP="00A44EA2">
            <w:pPr>
              <w:rPr>
                <w:rFonts w:ascii="Arial" w:hAnsi="Arial" w:cs="Arial"/>
                <w:color w:val="0070C0"/>
              </w:rPr>
            </w:pPr>
          </w:p>
        </w:tc>
      </w:tr>
      <w:tr w:rsidR="00552A3B" w:rsidRPr="00096C71" w14:paraId="1D334117" w14:textId="77777777" w:rsidTr="00552A3B">
        <w:tc>
          <w:tcPr>
            <w:tcW w:w="2807" w:type="dxa"/>
          </w:tcPr>
          <w:p w14:paraId="5254CE5F" w14:textId="77777777" w:rsidR="00552A3B" w:rsidRPr="00096C71" w:rsidRDefault="00552A3B" w:rsidP="00552A3B">
            <w:pPr>
              <w:rPr>
                <w:rFonts w:ascii="Arial" w:hAnsi="Arial" w:cs="Arial"/>
              </w:rPr>
            </w:pPr>
            <w:r w:rsidRPr="00096C71">
              <w:rPr>
                <w:rFonts w:ascii="Arial" w:hAnsi="Arial" w:cs="Arial"/>
              </w:rPr>
              <w:t>Lokalizacja punktów opróbowania osadów na zawartość i skład minerałów ciężkich</w:t>
            </w:r>
          </w:p>
          <w:p w14:paraId="3B96ED06" w14:textId="77777777" w:rsidR="00552A3B" w:rsidRPr="00096C71" w:rsidRDefault="00552A3B" w:rsidP="00552A3B">
            <w:pPr>
              <w:rPr>
                <w:rFonts w:ascii="Arial" w:hAnsi="Arial" w:cs="Arial"/>
              </w:rPr>
            </w:pPr>
          </w:p>
        </w:tc>
        <w:tc>
          <w:tcPr>
            <w:tcW w:w="1261" w:type="dxa"/>
          </w:tcPr>
          <w:p w14:paraId="4482B072"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280FD340" w14:textId="77777777" w:rsidR="00552A3B" w:rsidRPr="00096C71" w:rsidRDefault="00552A3B" w:rsidP="00C6751B">
            <w:pPr>
              <w:ind w:left="44"/>
              <w:rPr>
                <w:rFonts w:ascii="Arial" w:hAnsi="Arial" w:cs="Arial"/>
                <w:lang w:eastAsia="pl-PL"/>
              </w:rPr>
            </w:pPr>
          </w:p>
        </w:tc>
        <w:tc>
          <w:tcPr>
            <w:tcW w:w="1395" w:type="dxa"/>
          </w:tcPr>
          <w:p w14:paraId="02281073" w14:textId="77777777" w:rsidR="00552A3B" w:rsidRPr="00096C71" w:rsidRDefault="00552A3B" w:rsidP="00C6751B">
            <w:pPr>
              <w:rPr>
                <w:rFonts w:ascii="Arial" w:hAnsi="Arial" w:cs="Arial"/>
                <w:color w:val="0070C0"/>
              </w:rPr>
            </w:pPr>
          </w:p>
        </w:tc>
        <w:tc>
          <w:tcPr>
            <w:tcW w:w="4171" w:type="dxa"/>
          </w:tcPr>
          <w:p w14:paraId="560BC938" w14:textId="77777777" w:rsidR="00552A3B" w:rsidRPr="00096C71" w:rsidRDefault="00552A3B" w:rsidP="00A44EA2">
            <w:pPr>
              <w:rPr>
                <w:rFonts w:ascii="Arial" w:hAnsi="Arial" w:cs="Arial"/>
                <w:color w:val="0070C0"/>
              </w:rPr>
            </w:pPr>
          </w:p>
        </w:tc>
      </w:tr>
      <w:tr w:rsidR="00552A3B" w:rsidRPr="00096C71" w14:paraId="334FEFF8" w14:textId="77777777" w:rsidTr="00552A3B">
        <w:tc>
          <w:tcPr>
            <w:tcW w:w="2807" w:type="dxa"/>
          </w:tcPr>
          <w:p w14:paraId="1CB5CE05" w14:textId="77777777" w:rsidR="00552A3B" w:rsidRPr="00096C71" w:rsidRDefault="00552A3B" w:rsidP="00552A3B">
            <w:pPr>
              <w:rPr>
                <w:rFonts w:ascii="Arial" w:hAnsi="Arial" w:cs="Arial"/>
              </w:rPr>
            </w:pPr>
            <w:r w:rsidRPr="00096C71">
              <w:rPr>
                <w:rFonts w:ascii="Arial" w:hAnsi="Arial" w:cs="Arial"/>
              </w:rPr>
              <w:lastRenderedPageBreak/>
              <w:t>Zawartość minerałów ciężkich (minerały ciężkie we frakcji 0,25-0,125 mm, minerały nieprzezroczyste we frakcji 0,25-0,125 mm, rutyl we frakcji 0,25-0,125 mm, cyrkon we frakcji 0,25-0,125 mm, granaty we frakcji 0,25-0,125 mm)</w:t>
            </w:r>
          </w:p>
          <w:p w14:paraId="6432FFC9" w14:textId="77777777" w:rsidR="00552A3B" w:rsidRPr="00096C71" w:rsidRDefault="00552A3B" w:rsidP="00552A3B">
            <w:pPr>
              <w:rPr>
                <w:rFonts w:ascii="Arial" w:hAnsi="Arial" w:cs="Arial"/>
              </w:rPr>
            </w:pPr>
          </w:p>
        </w:tc>
        <w:tc>
          <w:tcPr>
            <w:tcW w:w="1261" w:type="dxa"/>
          </w:tcPr>
          <w:p w14:paraId="64B7EACA"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138BB6D6" w14:textId="77777777" w:rsidR="00552A3B" w:rsidRPr="00096C71" w:rsidRDefault="00552A3B" w:rsidP="00C6751B">
            <w:pPr>
              <w:ind w:left="44"/>
              <w:rPr>
                <w:rFonts w:ascii="Arial" w:hAnsi="Arial" w:cs="Arial"/>
                <w:lang w:eastAsia="pl-PL"/>
              </w:rPr>
            </w:pPr>
          </w:p>
        </w:tc>
        <w:tc>
          <w:tcPr>
            <w:tcW w:w="1395" w:type="dxa"/>
          </w:tcPr>
          <w:p w14:paraId="71F1EA09" w14:textId="77777777" w:rsidR="00552A3B" w:rsidRPr="00096C71" w:rsidRDefault="00552A3B" w:rsidP="00C6751B">
            <w:pPr>
              <w:rPr>
                <w:rFonts w:ascii="Arial" w:hAnsi="Arial" w:cs="Arial"/>
                <w:color w:val="0070C0"/>
              </w:rPr>
            </w:pPr>
          </w:p>
        </w:tc>
        <w:tc>
          <w:tcPr>
            <w:tcW w:w="4171" w:type="dxa"/>
          </w:tcPr>
          <w:p w14:paraId="68AC413F" w14:textId="77777777" w:rsidR="00552A3B" w:rsidRPr="00096C71" w:rsidRDefault="00552A3B" w:rsidP="00A44EA2">
            <w:pPr>
              <w:rPr>
                <w:rFonts w:ascii="Arial" w:hAnsi="Arial" w:cs="Arial"/>
                <w:color w:val="0070C0"/>
              </w:rPr>
            </w:pPr>
          </w:p>
        </w:tc>
      </w:tr>
      <w:tr w:rsidR="00552A3B" w:rsidRPr="00096C71" w14:paraId="25DF22CE" w14:textId="77777777" w:rsidTr="00552A3B">
        <w:tc>
          <w:tcPr>
            <w:tcW w:w="2807" w:type="dxa"/>
          </w:tcPr>
          <w:p w14:paraId="19745A67" w14:textId="7C46F021" w:rsidR="00552A3B" w:rsidRPr="00096C71" w:rsidRDefault="00552A3B" w:rsidP="00552A3B">
            <w:pPr>
              <w:rPr>
                <w:rFonts w:ascii="Arial" w:hAnsi="Arial" w:cs="Arial"/>
              </w:rPr>
            </w:pPr>
            <w:r w:rsidRPr="00096C71">
              <w:rPr>
                <w:rFonts w:ascii="Arial" w:hAnsi="Arial" w:cs="Arial"/>
              </w:rPr>
              <w:t>Litologia dna morza wg Sheparda</w:t>
            </w:r>
          </w:p>
        </w:tc>
        <w:tc>
          <w:tcPr>
            <w:tcW w:w="1261" w:type="dxa"/>
          </w:tcPr>
          <w:p w14:paraId="495957EC"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1FBCE335" w14:textId="77777777" w:rsidR="00552A3B" w:rsidRPr="00096C71" w:rsidRDefault="00552A3B" w:rsidP="00C6751B">
            <w:pPr>
              <w:ind w:left="44"/>
              <w:rPr>
                <w:rFonts w:ascii="Arial" w:hAnsi="Arial" w:cs="Arial"/>
                <w:lang w:eastAsia="pl-PL"/>
              </w:rPr>
            </w:pPr>
          </w:p>
        </w:tc>
        <w:tc>
          <w:tcPr>
            <w:tcW w:w="1395" w:type="dxa"/>
          </w:tcPr>
          <w:p w14:paraId="2C652E2A" w14:textId="77777777" w:rsidR="00552A3B" w:rsidRPr="00096C71" w:rsidRDefault="00552A3B" w:rsidP="00C6751B">
            <w:pPr>
              <w:rPr>
                <w:rFonts w:ascii="Arial" w:hAnsi="Arial" w:cs="Arial"/>
                <w:color w:val="0070C0"/>
                <w:sz w:val="18"/>
                <w:szCs w:val="20"/>
              </w:rPr>
            </w:pPr>
          </w:p>
        </w:tc>
        <w:tc>
          <w:tcPr>
            <w:tcW w:w="4171" w:type="dxa"/>
          </w:tcPr>
          <w:p w14:paraId="40A8C6CB" w14:textId="77777777" w:rsidR="00552A3B" w:rsidRPr="00096C71" w:rsidRDefault="00552A3B" w:rsidP="00A44EA2">
            <w:pPr>
              <w:rPr>
                <w:rFonts w:ascii="Arial" w:hAnsi="Arial" w:cs="Arial"/>
                <w:color w:val="0070C0"/>
                <w:sz w:val="18"/>
                <w:szCs w:val="20"/>
              </w:rPr>
            </w:pPr>
          </w:p>
        </w:tc>
      </w:tr>
      <w:tr w:rsidR="00552A3B" w:rsidRPr="00096C71" w14:paraId="1C58AE8C" w14:textId="77777777" w:rsidTr="00552A3B">
        <w:tc>
          <w:tcPr>
            <w:tcW w:w="2807" w:type="dxa"/>
          </w:tcPr>
          <w:p w14:paraId="5E9B1F7F" w14:textId="112CF13A" w:rsidR="00552A3B" w:rsidRPr="00096C71" w:rsidRDefault="00552A3B" w:rsidP="00552A3B">
            <w:pPr>
              <w:rPr>
                <w:rFonts w:ascii="Arial" w:hAnsi="Arial" w:cs="Arial"/>
              </w:rPr>
            </w:pPr>
            <w:r w:rsidRPr="00096C71">
              <w:rPr>
                <w:rFonts w:ascii="Arial" w:hAnsi="Arial" w:cs="Arial"/>
              </w:rPr>
              <w:t>Litologia dna morza wg Folka</w:t>
            </w:r>
          </w:p>
        </w:tc>
        <w:tc>
          <w:tcPr>
            <w:tcW w:w="1261" w:type="dxa"/>
          </w:tcPr>
          <w:p w14:paraId="038EC9A9"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00143B4F" w14:textId="77777777" w:rsidR="00552A3B" w:rsidRPr="00096C71" w:rsidRDefault="00552A3B" w:rsidP="00C6751B">
            <w:pPr>
              <w:ind w:left="44"/>
              <w:rPr>
                <w:rFonts w:ascii="Arial" w:hAnsi="Arial" w:cs="Arial"/>
                <w:lang w:eastAsia="pl-PL"/>
              </w:rPr>
            </w:pPr>
          </w:p>
        </w:tc>
        <w:tc>
          <w:tcPr>
            <w:tcW w:w="1395" w:type="dxa"/>
          </w:tcPr>
          <w:p w14:paraId="2333F5F5" w14:textId="77777777" w:rsidR="00552A3B" w:rsidRPr="00096C71" w:rsidRDefault="00552A3B" w:rsidP="00C6751B">
            <w:pPr>
              <w:rPr>
                <w:rFonts w:ascii="Arial" w:hAnsi="Arial" w:cs="Arial"/>
                <w:color w:val="0070C0"/>
              </w:rPr>
            </w:pPr>
          </w:p>
        </w:tc>
        <w:tc>
          <w:tcPr>
            <w:tcW w:w="4171" w:type="dxa"/>
          </w:tcPr>
          <w:p w14:paraId="1B6F6A96" w14:textId="77777777" w:rsidR="00552A3B" w:rsidRPr="00096C71" w:rsidRDefault="00552A3B" w:rsidP="00A44EA2">
            <w:pPr>
              <w:rPr>
                <w:rFonts w:ascii="Arial" w:hAnsi="Arial" w:cs="Arial"/>
                <w:color w:val="0070C0"/>
                <w:sz w:val="18"/>
                <w:szCs w:val="20"/>
              </w:rPr>
            </w:pPr>
          </w:p>
        </w:tc>
      </w:tr>
      <w:tr w:rsidR="00552A3B" w:rsidRPr="00096C71" w14:paraId="0D14E4EC" w14:textId="77777777" w:rsidTr="00552A3B">
        <w:tc>
          <w:tcPr>
            <w:tcW w:w="2807" w:type="dxa"/>
          </w:tcPr>
          <w:p w14:paraId="68C37487" w14:textId="759EEFC6" w:rsidR="00552A3B" w:rsidRPr="00096C71" w:rsidRDefault="00552A3B" w:rsidP="00552A3B">
            <w:pPr>
              <w:rPr>
                <w:rFonts w:ascii="Arial" w:hAnsi="Arial" w:cs="Arial"/>
              </w:rPr>
            </w:pPr>
            <w:r w:rsidRPr="00096C71">
              <w:rPr>
                <w:rFonts w:ascii="Arial" w:hAnsi="Arial" w:cs="Arial"/>
              </w:rPr>
              <w:t>Tektonika</w:t>
            </w:r>
          </w:p>
        </w:tc>
        <w:tc>
          <w:tcPr>
            <w:tcW w:w="1261" w:type="dxa"/>
          </w:tcPr>
          <w:p w14:paraId="17DB1277"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2D5A4F5D" w14:textId="77777777" w:rsidR="00552A3B" w:rsidRPr="00096C71" w:rsidRDefault="00552A3B" w:rsidP="00C6751B">
            <w:pPr>
              <w:ind w:left="44"/>
              <w:rPr>
                <w:rFonts w:ascii="Arial" w:hAnsi="Arial" w:cs="Arial"/>
                <w:lang w:eastAsia="pl-PL"/>
              </w:rPr>
            </w:pPr>
          </w:p>
        </w:tc>
        <w:tc>
          <w:tcPr>
            <w:tcW w:w="1395" w:type="dxa"/>
          </w:tcPr>
          <w:p w14:paraId="7CA360F9" w14:textId="77777777" w:rsidR="00552A3B" w:rsidRPr="00096C71" w:rsidRDefault="00552A3B" w:rsidP="00C6751B">
            <w:pPr>
              <w:rPr>
                <w:rFonts w:ascii="Arial" w:hAnsi="Arial" w:cs="Arial"/>
                <w:color w:val="0070C0"/>
              </w:rPr>
            </w:pPr>
          </w:p>
        </w:tc>
        <w:tc>
          <w:tcPr>
            <w:tcW w:w="4171" w:type="dxa"/>
          </w:tcPr>
          <w:p w14:paraId="22CC2785" w14:textId="77777777" w:rsidR="00552A3B" w:rsidRPr="00096C71" w:rsidRDefault="00552A3B" w:rsidP="00A44EA2">
            <w:pPr>
              <w:rPr>
                <w:rFonts w:ascii="Arial" w:hAnsi="Arial" w:cs="Arial"/>
                <w:color w:val="0070C0"/>
                <w:sz w:val="18"/>
                <w:szCs w:val="20"/>
              </w:rPr>
            </w:pPr>
          </w:p>
        </w:tc>
      </w:tr>
      <w:tr w:rsidR="00552A3B" w:rsidRPr="00096C71" w14:paraId="461EAC6E" w14:textId="77777777" w:rsidTr="00552A3B">
        <w:tc>
          <w:tcPr>
            <w:tcW w:w="2807" w:type="dxa"/>
          </w:tcPr>
          <w:p w14:paraId="446363E6" w14:textId="21C9DFD0" w:rsidR="00552A3B" w:rsidRPr="00096C71" w:rsidRDefault="00552A3B" w:rsidP="00552A3B">
            <w:pPr>
              <w:rPr>
                <w:rFonts w:ascii="Arial" w:hAnsi="Arial" w:cs="Arial"/>
              </w:rPr>
            </w:pPr>
            <w:r w:rsidRPr="00096C71">
              <w:rPr>
                <w:rFonts w:ascii="Arial" w:hAnsi="Arial" w:cs="Arial"/>
              </w:rPr>
              <w:t>Izohipsy powierzchni podczwartorzędowej</w:t>
            </w:r>
          </w:p>
        </w:tc>
        <w:tc>
          <w:tcPr>
            <w:tcW w:w="1261" w:type="dxa"/>
          </w:tcPr>
          <w:p w14:paraId="4A60304D"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33FC47F2" w14:textId="77777777" w:rsidR="00552A3B" w:rsidRPr="00096C71" w:rsidRDefault="00552A3B" w:rsidP="00C6751B">
            <w:pPr>
              <w:ind w:left="44"/>
              <w:rPr>
                <w:rFonts w:ascii="Arial" w:hAnsi="Arial" w:cs="Arial"/>
                <w:lang w:eastAsia="pl-PL"/>
              </w:rPr>
            </w:pPr>
          </w:p>
        </w:tc>
        <w:tc>
          <w:tcPr>
            <w:tcW w:w="1395" w:type="dxa"/>
          </w:tcPr>
          <w:p w14:paraId="7060DD23" w14:textId="77777777" w:rsidR="00552A3B" w:rsidRPr="00096C71" w:rsidRDefault="00552A3B" w:rsidP="00C6751B">
            <w:pPr>
              <w:rPr>
                <w:rFonts w:ascii="Arial" w:hAnsi="Arial" w:cs="Arial"/>
                <w:color w:val="0070C0"/>
              </w:rPr>
            </w:pPr>
          </w:p>
        </w:tc>
        <w:tc>
          <w:tcPr>
            <w:tcW w:w="4171" w:type="dxa"/>
          </w:tcPr>
          <w:p w14:paraId="4F1079D4" w14:textId="77777777" w:rsidR="00552A3B" w:rsidRPr="00096C71" w:rsidRDefault="00552A3B" w:rsidP="00A44EA2">
            <w:pPr>
              <w:rPr>
                <w:rFonts w:ascii="Arial" w:hAnsi="Arial" w:cs="Arial"/>
                <w:color w:val="0070C0"/>
                <w:sz w:val="18"/>
                <w:szCs w:val="20"/>
              </w:rPr>
            </w:pPr>
          </w:p>
        </w:tc>
      </w:tr>
      <w:tr w:rsidR="00552A3B" w:rsidRPr="00096C71" w14:paraId="7EBF1DA7" w14:textId="77777777" w:rsidTr="00552A3B">
        <w:tc>
          <w:tcPr>
            <w:tcW w:w="2807" w:type="dxa"/>
          </w:tcPr>
          <w:p w14:paraId="04E19319" w14:textId="77777777" w:rsidR="00552A3B" w:rsidRPr="00096C71" w:rsidRDefault="00552A3B" w:rsidP="00552A3B">
            <w:pPr>
              <w:rPr>
                <w:rFonts w:ascii="Arial" w:hAnsi="Arial" w:cs="Arial"/>
              </w:rPr>
            </w:pPr>
            <w:r w:rsidRPr="00096C71">
              <w:rPr>
                <w:rFonts w:ascii="Arial" w:hAnsi="Arial" w:cs="Arial"/>
              </w:rPr>
              <w:t xml:space="preserve">Zasięgi stratygraficzne cechsztynu, triasu, kredy pod paleogenem i neogenem </w:t>
            </w:r>
          </w:p>
          <w:p w14:paraId="64517B2A" w14:textId="77777777" w:rsidR="00552A3B" w:rsidRPr="00096C71" w:rsidRDefault="00552A3B" w:rsidP="00552A3B">
            <w:pPr>
              <w:rPr>
                <w:rFonts w:ascii="Arial" w:hAnsi="Arial" w:cs="Arial"/>
              </w:rPr>
            </w:pPr>
          </w:p>
        </w:tc>
        <w:tc>
          <w:tcPr>
            <w:tcW w:w="1261" w:type="dxa"/>
          </w:tcPr>
          <w:p w14:paraId="6729E857"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24EEDC0B" w14:textId="77777777" w:rsidR="00552A3B" w:rsidRPr="00096C71" w:rsidRDefault="00552A3B" w:rsidP="00C6751B">
            <w:pPr>
              <w:ind w:left="44"/>
              <w:rPr>
                <w:rFonts w:ascii="Arial" w:hAnsi="Arial" w:cs="Arial"/>
                <w:lang w:eastAsia="pl-PL"/>
              </w:rPr>
            </w:pPr>
          </w:p>
        </w:tc>
        <w:tc>
          <w:tcPr>
            <w:tcW w:w="1395" w:type="dxa"/>
          </w:tcPr>
          <w:p w14:paraId="7A7C470B" w14:textId="77777777" w:rsidR="00552A3B" w:rsidRPr="00096C71" w:rsidRDefault="00552A3B" w:rsidP="00C6751B">
            <w:pPr>
              <w:rPr>
                <w:rFonts w:ascii="Arial" w:hAnsi="Arial" w:cs="Arial"/>
                <w:color w:val="0070C0"/>
              </w:rPr>
            </w:pPr>
          </w:p>
        </w:tc>
        <w:tc>
          <w:tcPr>
            <w:tcW w:w="4171" w:type="dxa"/>
          </w:tcPr>
          <w:p w14:paraId="0CBE61EB" w14:textId="77777777" w:rsidR="00552A3B" w:rsidRPr="00096C71" w:rsidRDefault="00552A3B" w:rsidP="00A44EA2">
            <w:pPr>
              <w:rPr>
                <w:rFonts w:ascii="Arial" w:hAnsi="Arial" w:cs="Arial"/>
                <w:color w:val="0070C0"/>
                <w:sz w:val="18"/>
                <w:szCs w:val="20"/>
              </w:rPr>
            </w:pPr>
          </w:p>
        </w:tc>
      </w:tr>
      <w:tr w:rsidR="00552A3B" w:rsidRPr="00096C71" w14:paraId="71282099" w14:textId="77777777" w:rsidTr="00552A3B">
        <w:tc>
          <w:tcPr>
            <w:tcW w:w="2807" w:type="dxa"/>
          </w:tcPr>
          <w:p w14:paraId="26D6D62C" w14:textId="2B778685" w:rsidR="00552A3B" w:rsidRPr="00096C71" w:rsidRDefault="00552A3B" w:rsidP="00552A3B">
            <w:pPr>
              <w:rPr>
                <w:rFonts w:ascii="Arial" w:hAnsi="Arial" w:cs="Arial"/>
              </w:rPr>
            </w:pPr>
            <w:r w:rsidRPr="00096C71">
              <w:rPr>
                <w:rFonts w:ascii="Arial" w:hAnsi="Arial" w:cs="Arial"/>
              </w:rPr>
              <w:t>Karty informacyjna otworów</w:t>
            </w:r>
          </w:p>
        </w:tc>
        <w:tc>
          <w:tcPr>
            <w:tcW w:w="1261" w:type="dxa"/>
          </w:tcPr>
          <w:p w14:paraId="4DC340CC"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1AE3117B" w14:textId="77777777" w:rsidR="00552A3B" w:rsidRPr="00096C71" w:rsidRDefault="00552A3B" w:rsidP="00C6751B">
            <w:pPr>
              <w:ind w:left="44"/>
              <w:rPr>
                <w:rFonts w:ascii="Arial" w:hAnsi="Arial" w:cs="Arial"/>
                <w:lang w:eastAsia="pl-PL"/>
              </w:rPr>
            </w:pPr>
          </w:p>
        </w:tc>
        <w:tc>
          <w:tcPr>
            <w:tcW w:w="1395" w:type="dxa"/>
          </w:tcPr>
          <w:p w14:paraId="142257B4" w14:textId="77777777" w:rsidR="00552A3B" w:rsidRPr="00096C71" w:rsidRDefault="00552A3B" w:rsidP="00C6751B">
            <w:pPr>
              <w:rPr>
                <w:rFonts w:ascii="Arial" w:hAnsi="Arial" w:cs="Arial"/>
                <w:color w:val="0070C0"/>
              </w:rPr>
            </w:pPr>
          </w:p>
        </w:tc>
        <w:tc>
          <w:tcPr>
            <w:tcW w:w="4171" w:type="dxa"/>
          </w:tcPr>
          <w:p w14:paraId="048B5AD4" w14:textId="77777777" w:rsidR="00552A3B" w:rsidRPr="00096C71" w:rsidRDefault="00552A3B" w:rsidP="00A44EA2">
            <w:pPr>
              <w:rPr>
                <w:rFonts w:ascii="Arial" w:hAnsi="Arial" w:cs="Arial"/>
                <w:color w:val="0070C0"/>
                <w:sz w:val="18"/>
                <w:szCs w:val="20"/>
              </w:rPr>
            </w:pPr>
          </w:p>
        </w:tc>
      </w:tr>
      <w:tr w:rsidR="00552A3B" w:rsidRPr="00096C71" w14:paraId="0A0F0D16" w14:textId="77777777" w:rsidTr="00552A3B">
        <w:tc>
          <w:tcPr>
            <w:tcW w:w="2807" w:type="dxa"/>
          </w:tcPr>
          <w:p w14:paraId="7E75BD09" w14:textId="77777777" w:rsidR="00552A3B" w:rsidRPr="00096C71" w:rsidRDefault="00552A3B" w:rsidP="00552A3B">
            <w:pPr>
              <w:rPr>
                <w:rFonts w:ascii="Arial" w:hAnsi="Arial" w:cs="Arial"/>
              </w:rPr>
            </w:pPr>
            <w:r w:rsidRPr="00096C71">
              <w:rPr>
                <w:rFonts w:ascii="Arial" w:hAnsi="Arial" w:cs="Arial"/>
              </w:rPr>
              <w:t>Miniatury rejestracji geofizycznej</w:t>
            </w:r>
          </w:p>
          <w:p w14:paraId="6D4A28E6" w14:textId="77777777" w:rsidR="00552A3B" w:rsidRPr="00096C71" w:rsidRDefault="00552A3B" w:rsidP="00552A3B">
            <w:pPr>
              <w:rPr>
                <w:rFonts w:ascii="Arial" w:hAnsi="Arial" w:cs="Arial"/>
              </w:rPr>
            </w:pPr>
          </w:p>
        </w:tc>
        <w:tc>
          <w:tcPr>
            <w:tcW w:w="1261" w:type="dxa"/>
          </w:tcPr>
          <w:p w14:paraId="5699C13A"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510FE7B4" w14:textId="77777777" w:rsidR="00552A3B" w:rsidRPr="00096C71" w:rsidRDefault="00552A3B" w:rsidP="00C6751B">
            <w:pPr>
              <w:ind w:left="44"/>
              <w:rPr>
                <w:rFonts w:ascii="Arial" w:hAnsi="Arial" w:cs="Arial"/>
                <w:lang w:eastAsia="pl-PL"/>
              </w:rPr>
            </w:pPr>
          </w:p>
        </w:tc>
        <w:tc>
          <w:tcPr>
            <w:tcW w:w="1395" w:type="dxa"/>
          </w:tcPr>
          <w:p w14:paraId="6A38D0CF" w14:textId="77777777" w:rsidR="00552A3B" w:rsidRPr="00096C71" w:rsidRDefault="00552A3B" w:rsidP="00C6751B">
            <w:pPr>
              <w:rPr>
                <w:rFonts w:ascii="Arial" w:hAnsi="Arial" w:cs="Arial"/>
                <w:color w:val="0070C0"/>
              </w:rPr>
            </w:pPr>
          </w:p>
        </w:tc>
        <w:tc>
          <w:tcPr>
            <w:tcW w:w="4171" w:type="dxa"/>
          </w:tcPr>
          <w:p w14:paraId="20AF8F09" w14:textId="77777777" w:rsidR="00552A3B" w:rsidRPr="00096C71" w:rsidRDefault="00552A3B" w:rsidP="00A44EA2">
            <w:pPr>
              <w:rPr>
                <w:rFonts w:ascii="Arial" w:hAnsi="Arial" w:cs="Arial"/>
                <w:color w:val="0070C0"/>
                <w:sz w:val="18"/>
                <w:szCs w:val="20"/>
              </w:rPr>
            </w:pPr>
          </w:p>
        </w:tc>
      </w:tr>
      <w:tr w:rsidR="00552A3B" w:rsidRPr="00096C71" w14:paraId="2A72B947" w14:textId="77777777" w:rsidTr="00552A3B">
        <w:tc>
          <w:tcPr>
            <w:tcW w:w="2807" w:type="dxa"/>
          </w:tcPr>
          <w:p w14:paraId="010A1D99" w14:textId="0E3AAA65" w:rsidR="00552A3B" w:rsidRPr="00096C71" w:rsidRDefault="00552A3B" w:rsidP="00552A3B">
            <w:pPr>
              <w:rPr>
                <w:rFonts w:ascii="Arial" w:hAnsi="Arial" w:cs="Arial"/>
              </w:rPr>
            </w:pPr>
            <w:r w:rsidRPr="00096C71">
              <w:rPr>
                <w:rFonts w:ascii="Arial" w:hAnsi="Arial" w:cs="Arial"/>
              </w:rPr>
              <w:t>Zawartość wybranych pierwiastków chemicznych w próbce</w:t>
            </w:r>
          </w:p>
        </w:tc>
        <w:tc>
          <w:tcPr>
            <w:tcW w:w="1261" w:type="dxa"/>
          </w:tcPr>
          <w:p w14:paraId="6396B638"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7C1E2CC0" w14:textId="77777777" w:rsidR="00552A3B" w:rsidRPr="00096C71" w:rsidRDefault="00552A3B" w:rsidP="00C6751B">
            <w:pPr>
              <w:ind w:left="44"/>
              <w:rPr>
                <w:rFonts w:ascii="Arial" w:hAnsi="Arial" w:cs="Arial"/>
                <w:lang w:eastAsia="pl-PL"/>
              </w:rPr>
            </w:pPr>
          </w:p>
        </w:tc>
        <w:tc>
          <w:tcPr>
            <w:tcW w:w="1395" w:type="dxa"/>
          </w:tcPr>
          <w:p w14:paraId="2CA7CE78" w14:textId="77777777" w:rsidR="00552A3B" w:rsidRPr="00096C71" w:rsidRDefault="00552A3B" w:rsidP="00C6751B">
            <w:pPr>
              <w:rPr>
                <w:rFonts w:ascii="Arial" w:hAnsi="Arial" w:cs="Arial"/>
                <w:color w:val="0070C0"/>
              </w:rPr>
            </w:pPr>
          </w:p>
        </w:tc>
        <w:tc>
          <w:tcPr>
            <w:tcW w:w="4171" w:type="dxa"/>
          </w:tcPr>
          <w:p w14:paraId="3CA89541" w14:textId="77777777" w:rsidR="00552A3B" w:rsidRPr="00096C71" w:rsidRDefault="00552A3B" w:rsidP="00A44EA2">
            <w:pPr>
              <w:rPr>
                <w:rFonts w:ascii="Arial" w:hAnsi="Arial" w:cs="Arial"/>
                <w:color w:val="0070C0"/>
                <w:sz w:val="18"/>
                <w:szCs w:val="20"/>
              </w:rPr>
            </w:pPr>
          </w:p>
        </w:tc>
      </w:tr>
      <w:tr w:rsidR="00552A3B" w:rsidRPr="00096C71" w14:paraId="496319EF" w14:textId="77777777" w:rsidTr="00552A3B">
        <w:tc>
          <w:tcPr>
            <w:tcW w:w="2807" w:type="dxa"/>
          </w:tcPr>
          <w:p w14:paraId="0353F72B" w14:textId="79E6BFF6" w:rsidR="00552A3B" w:rsidRPr="00096C71" w:rsidRDefault="00552A3B" w:rsidP="00552A3B">
            <w:pPr>
              <w:rPr>
                <w:rFonts w:ascii="Arial" w:hAnsi="Arial" w:cs="Arial"/>
              </w:rPr>
            </w:pPr>
            <w:r w:rsidRPr="00096C71">
              <w:rPr>
                <w:rFonts w:ascii="Arial" w:hAnsi="Arial" w:cs="Arial"/>
              </w:rPr>
              <w:t>Zawartość TOC w próbce</w:t>
            </w:r>
          </w:p>
        </w:tc>
        <w:tc>
          <w:tcPr>
            <w:tcW w:w="1261" w:type="dxa"/>
          </w:tcPr>
          <w:p w14:paraId="27D96E9E"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473DD947" w14:textId="77777777" w:rsidR="00552A3B" w:rsidRPr="00096C71" w:rsidRDefault="00552A3B" w:rsidP="00C6751B">
            <w:pPr>
              <w:ind w:left="44"/>
              <w:rPr>
                <w:rFonts w:ascii="Arial" w:hAnsi="Arial" w:cs="Arial"/>
                <w:lang w:eastAsia="pl-PL"/>
              </w:rPr>
            </w:pPr>
          </w:p>
        </w:tc>
        <w:tc>
          <w:tcPr>
            <w:tcW w:w="1395" w:type="dxa"/>
          </w:tcPr>
          <w:p w14:paraId="2AC55C87" w14:textId="77777777" w:rsidR="00552A3B" w:rsidRPr="00096C71" w:rsidRDefault="00552A3B" w:rsidP="00C6751B">
            <w:pPr>
              <w:rPr>
                <w:rFonts w:ascii="Arial" w:hAnsi="Arial" w:cs="Arial"/>
                <w:color w:val="0070C0"/>
              </w:rPr>
            </w:pPr>
          </w:p>
        </w:tc>
        <w:tc>
          <w:tcPr>
            <w:tcW w:w="4171" w:type="dxa"/>
          </w:tcPr>
          <w:p w14:paraId="707B6874" w14:textId="77777777" w:rsidR="00552A3B" w:rsidRPr="00096C71" w:rsidRDefault="00552A3B" w:rsidP="00A44EA2">
            <w:pPr>
              <w:rPr>
                <w:rFonts w:ascii="Arial" w:hAnsi="Arial" w:cs="Arial"/>
                <w:color w:val="0070C0"/>
                <w:sz w:val="18"/>
                <w:szCs w:val="20"/>
              </w:rPr>
            </w:pPr>
          </w:p>
        </w:tc>
      </w:tr>
      <w:tr w:rsidR="00552A3B" w:rsidRPr="00096C71" w14:paraId="4863A37C" w14:textId="77777777" w:rsidTr="00552A3B">
        <w:tc>
          <w:tcPr>
            <w:tcW w:w="2807" w:type="dxa"/>
          </w:tcPr>
          <w:p w14:paraId="3183A24A" w14:textId="77777777" w:rsidR="00552A3B" w:rsidRPr="00096C71" w:rsidRDefault="00552A3B" w:rsidP="00552A3B">
            <w:pPr>
              <w:rPr>
                <w:rFonts w:ascii="Arial" w:hAnsi="Arial" w:cs="Arial"/>
              </w:rPr>
            </w:pPr>
            <w:r w:rsidRPr="00096C71">
              <w:rPr>
                <w:rFonts w:ascii="Arial" w:hAnsi="Arial" w:cs="Arial"/>
              </w:rPr>
              <w:t>Typ osadu według klasyfikacji litologicznej w próbce</w:t>
            </w:r>
          </w:p>
          <w:p w14:paraId="447FA93C" w14:textId="77777777" w:rsidR="00552A3B" w:rsidRPr="00096C71" w:rsidRDefault="00552A3B" w:rsidP="00552A3B">
            <w:pPr>
              <w:rPr>
                <w:rFonts w:ascii="Arial" w:hAnsi="Arial" w:cs="Arial"/>
              </w:rPr>
            </w:pPr>
          </w:p>
        </w:tc>
        <w:tc>
          <w:tcPr>
            <w:tcW w:w="1261" w:type="dxa"/>
          </w:tcPr>
          <w:p w14:paraId="5B7568EE"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708C42DA" w14:textId="77777777" w:rsidR="00552A3B" w:rsidRPr="00096C71" w:rsidRDefault="00552A3B" w:rsidP="00C6751B">
            <w:pPr>
              <w:ind w:left="44"/>
              <w:rPr>
                <w:rFonts w:ascii="Arial" w:hAnsi="Arial" w:cs="Arial"/>
                <w:lang w:eastAsia="pl-PL"/>
              </w:rPr>
            </w:pPr>
          </w:p>
        </w:tc>
        <w:tc>
          <w:tcPr>
            <w:tcW w:w="1395" w:type="dxa"/>
          </w:tcPr>
          <w:p w14:paraId="4FEDA027" w14:textId="77777777" w:rsidR="00552A3B" w:rsidRPr="00096C71" w:rsidRDefault="00552A3B" w:rsidP="00C6751B">
            <w:pPr>
              <w:rPr>
                <w:rFonts w:ascii="Arial" w:hAnsi="Arial" w:cs="Arial"/>
                <w:color w:val="0070C0"/>
              </w:rPr>
            </w:pPr>
          </w:p>
        </w:tc>
        <w:tc>
          <w:tcPr>
            <w:tcW w:w="4171" w:type="dxa"/>
          </w:tcPr>
          <w:p w14:paraId="6A25D4DA" w14:textId="77777777" w:rsidR="00552A3B" w:rsidRPr="00096C71" w:rsidRDefault="00552A3B" w:rsidP="00A44EA2">
            <w:pPr>
              <w:rPr>
                <w:rFonts w:ascii="Arial" w:hAnsi="Arial" w:cs="Arial"/>
                <w:color w:val="0070C0"/>
                <w:sz w:val="18"/>
                <w:szCs w:val="20"/>
              </w:rPr>
            </w:pPr>
          </w:p>
        </w:tc>
      </w:tr>
      <w:tr w:rsidR="00552A3B" w:rsidRPr="00096C71" w14:paraId="62AFC5B2" w14:textId="77777777" w:rsidTr="00552A3B">
        <w:tc>
          <w:tcPr>
            <w:tcW w:w="2807" w:type="dxa"/>
          </w:tcPr>
          <w:p w14:paraId="322CB0A6" w14:textId="0C401DA7" w:rsidR="00552A3B" w:rsidRPr="00096C71" w:rsidRDefault="00552A3B" w:rsidP="00552A3B">
            <w:pPr>
              <w:rPr>
                <w:rFonts w:ascii="Arial" w:hAnsi="Arial" w:cs="Arial"/>
              </w:rPr>
            </w:pPr>
            <w:r w:rsidRPr="00096C71">
              <w:rPr>
                <w:rFonts w:ascii="Arial" w:hAnsi="Arial" w:cs="Arial"/>
              </w:rPr>
              <w:t>Dane CTD z Arktyki i Bałtyku</w:t>
            </w:r>
          </w:p>
        </w:tc>
        <w:tc>
          <w:tcPr>
            <w:tcW w:w="1261" w:type="dxa"/>
          </w:tcPr>
          <w:p w14:paraId="424761E1"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7781A3FF" w14:textId="77777777" w:rsidR="00552A3B" w:rsidRPr="00096C71" w:rsidRDefault="00552A3B" w:rsidP="00C6751B">
            <w:pPr>
              <w:ind w:left="44"/>
              <w:rPr>
                <w:rFonts w:ascii="Arial" w:hAnsi="Arial" w:cs="Arial"/>
                <w:lang w:eastAsia="pl-PL"/>
              </w:rPr>
            </w:pPr>
          </w:p>
        </w:tc>
        <w:tc>
          <w:tcPr>
            <w:tcW w:w="1395" w:type="dxa"/>
          </w:tcPr>
          <w:p w14:paraId="437D69B8" w14:textId="77777777" w:rsidR="00552A3B" w:rsidRPr="00096C71" w:rsidRDefault="00552A3B" w:rsidP="00C6751B">
            <w:pPr>
              <w:rPr>
                <w:rFonts w:ascii="Arial" w:hAnsi="Arial" w:cs="Arial"/>
                <w:color w:val="0070C0"/>
              </w:rPr>
            </w:pPr>
          </w:p>
        </w:tc>
        <w:tc>
          <w:tcPr>
            <w:tcW w:w="4171" w:type="dxa"/>
          </w:tcPr>
          <w:p w14:paraId="3D4D89E4" w14:textId="77777777" w:rsidR="00552A3B" w:rsidRPr="00096C71" w:rsidRDefault="00552A3B" w:rsidP="00A44EA2">
            <w:pPr>
              <w:rPr>
                <w:rFonts w:ascii="Arial" w:hAnsi="Arial" w:cs="Arial"/>
                <w:color w:val="0070C0"/>
                <w:sz w:val="18"/>
                <w:szCs w:val="20"/>
              </w:rPr>
            </w:pPr>
          </w:p>
        </w:tc>
      </w:tr>
      <w:tr w:rsidR="00552A3B" w:rsidRPr="00096C71" w14:paraId="1010E5A7" w14:textId="77777777" w:rsidTr="00552A3B">
        <w:tc>
          <w:tcPr>
            <w:tcW w:w="2807" w:type="dxa"/>
          </w:tcPr>
          <w:p w14:paraId="3163E1C3" w14:textId="7346E43F" w:rsidR="00552A3B" w:rsidRPr="00096C71" w:rsidRDefault="00552A3B" w:rsidP="00552A3B">
            <w:pPr>
              <w:rPr>
                <w:rFonts w:ascii="Arial" w:hAnsi="Arial" w:cs="Arial"/>
              </w:rPr>
            </w:pPr>
            <w:r w:rsidRPr="00096C71">
              <w:rPr>
                <w:rFonts w:ascii="Arial" w:hAnsi="Arial" w:cs="Arial"/>
              </w:rPr>
              <w:t>Oceania VDR</w:t>
            </w:r>
          </w:p>
        </w:tc>
        <w:tc>
          <w:tcPr>
            <w:tcW w:w="1261" w:type="dxa"/>
          </w:tcPr>
          <w:p w14:paraId="4782D266"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5FD8B082" w14:textId="77777777" w:rsidR="00552A3B" w:rsidRPr="00096C71" w:rsidRDefault="00552A3B" w:rsidP="00C6751B">
            <w:pPr>
              <w:ind w:left="44"/>
              <w:rPr>
                <w:rFonts w:ascii="Arial" w:hAnsi="Arial" w:cs="Arial"/>
                <w:lang w:eastAsia="pl-PL"/>
              </w:rPr>
            </w:pPr>
          </w:p>
        </w:tc>
        <w:tc>
          <w:tcPr>
            <w:tcW w:w="1395" w:type="dxa"/>
          </w:tcPr>
          <w:p w14:paraId="16F84DAF" w14:textId="77777777" w:rsidR="00552A3B" w:rsidRPr="00096C71" w:rsidRDefault="00552A3B" w:rsidP="00C6751B">
            <w:pPr>
              <w:rPr>
                <w:rFonts w:ascii="Arial" w:hAnsi="Arial" w:cs="Arial"/>
                <w:color w:val="0070C0"/>
              </w:rPr>
            </w:pPr>
          </w:p>
        </w:tc>
        <w:tc>
          <w:tcPr>
            <w:tcW w:w="4171" w:type="dxa"/>
          </w:tcPr>
          <w:p w14:paraId="4EC8FFF9" w14:textId="77777777" w:rsidR="00552A3B" w:rsidRPr="00096C71" w:rsidRDefault="00552A3B" w:rsidP="00A44EA2">
            <w:pPr>
              <w:rPr>
                <w:rFonts w:ascii="Arial" w:hAnsi="Arial" w:cs="Arial"/>
                <w:color w:val="0070C0"/>
                <w:sz w:val="18"/>
                <w:szCs w:val="20"/>
              </w:rPr>
            </w:pPr>
          </w:p>
        </w:tc>
      </w:tr>
      <w:tr w:rsidR="00552A3B" w:rsidRPr="00096C71" w14:paraId="4C783821" w14:textId="77777777" w:rsidTr="00552A3B">
        <w:tc>
          <w:tcPr>
            <w:tcW w:w="2807" w:type="dxa"/>
          </w:tcPr>
          <w:p w14:paraId="6823DF91" w14:textId="3B0E1A76" w:rsidR="00552A3B" w:rsidRPr="00096C71" w:rsidRDefault="00552A3B" w:rsidP="00552A3B">
            <w:pPr>
              <w:rPr>
                <w:rFonts w:ascii="Arial" w:hAnsi="Arial" w:cs="Arial"/>
              </w:rPr>
            </w:pPr>
            <w:r w:rsidRPr="00096C71">
              <w:rPr>
                <w:rFonts w:ascii="Arial" w:hAnsi="Arial" w:cs="Arial"/>
              </w:rPr>
              <w:t>Molo meteo</w:t>
            </w:r>
          </w:p>
        </w:tc>
        <w:tc>
          <w:tcPr>
            <w:tcW w:w="1261" w:type="dxa"/>
          </w:tcPr>
          <w:p w14:paraId="00CE6ED9"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4344ABD2" w14:textId="77777777" w:rsidR="00552A3B" w:rsidRPr="00096C71" w:rsidRDefault="00552A3B" w:rsidP="00C6751B">
            <w:pPr>
              <w:ind w:left="44"/>
              <w:rPr>
                <w:rFonts w:ascii="Arial" w:hAnsi="Arial" w:cs="Arial"/>
                <w:lang w:eastAsia="pl-PL"/>
              </w:rPr>
            </w:pPr>
          </w:p>
        </w:tc>
        <w:tc>
          <w:tcPr>
            <w:tcW w:w="1395" w:type="dxa"/>
          </w:tcPr>
          <w:p w14:paraId="3C807194" w14:textId="77777777" w:rsidR="00552A3B" w:rsidRPr="00096C71" w:rsidRDefault="00552A3B" w:rsidP="00C6751B">
            <w:pPr>
              <w:rPr>
                <w:rFonts w:ascii="Arial" w:hAnsi="Arial" w:cs="Arial"/>
                <w:color w:val="0070C0"/>
              </w:rPr>
            </w:pPr>
          </w:p>
        </w:tc>
        <w:tc>
          <w:tcPr>
            <w:tcW w:w="4171" w:type="dxa"/>
          </w:tcPr>
          <w:p w14:paraId="26920FE3" w14:textId="77777777" w:rsidR="00552A3B" w:rsidRPr="00096C71" w:rsidRDefault="00552A3B" w:rsidP="00A44EA2">
            <w:pPr>
              <w:rPr>
                <w:rFonts w:ascii="Arial" w:hAnsi="Arial" w:cs="Arial"/>
                <w:color w:val="0070C0"/>
                <w:sz w:val="18"/>
                <w:szCs w:val="20"/>
              </w:rPr>
            </w:pPr>
          </w:p>
        </w:tc>
      </w:tr>
      <w:tr w:rsidR="00552A3B" w:rsidRPr="00096C71" w14:paraId="0414DBC5" w14:textId="77777777" w:rsidTr="00552A3B">
        <w:tc>
          <w:tcPr>
            <w:tcW w:w="2807" w:type="dxa"/>
          </w:tcPr>
          <w:p w14:paraId="3FEC24F7" w14:textId="2F3FC306" w:rsidR="00552A3B" w:rsidRPr="00096C71" w:rsidRDefault="00552A3B" w:rsidP="00552A3B">
            <w:pPr>
              <w:rPr>
                <w:rFonts w:ascii="Arial" w:hAnsi="Arial" w:cs="Arial"/>
              </w:rPr>
            </w:pPr>
            <w:r w:rsidRPr="00096C71">
              <w:rPr>
                <w:rFonts w:ascii="Arial" w:hAnsi="Arial" w:cs="Arial"/>
              </w:rPr>
              <w:t>Dane satelitarne</w:t>
            </w:r>
          </w:p>
        </w:tc>
        <w:tc>
          <w:tcPr>
            <w:tcW w:w="1261" w:type="dxa"/>
          </w:tcPr>
          <w:p w14:paraId="0A7F1B81"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6152F4A4" w14:textId="77777777" w:rsidR="00552A3B" w:rsidRPr="00096C71" w:rsidRDefault="00552A3B" w:rsidP="00C6751B">
            <w:pPr>
              <w:ind w:left="44"/>
              <w:rPr>
                <w:rFonts w:ascii="Arial" w:hAnsi="Arial" w:cs="Arial"/>
                <w:lang w:eastAsia="pl-PL"/>
              </w:rPr>
            </w:pPr>
          </w:p>
        </w:tc>
        <w:tc>
          <w:tcPr>
            <w:tcW w:w="1395" w:type="dxa"/>
          </w:tcPr>
          <w:p w14:paraId="46801A69" w14:textId="77777777" w:rsidR="00552A3B" w:rsidRPr="00096C71" w:rsidRDefault="00552A3B" w:rsidP="00C6751B">
            <w:pPr>
              <w:rPr>
                <w:rFonts w:ascii="Arial" w:hAnsi="Arial" w:cs="Arial"/>
                <w:color w:val="0070C0"/>
              </w:rPr>
            </w:pPr>
          </w:p>
        </w:tc>
        <w:tc>
          <w:tcPr>
            <w:tcW w:w="4171" w:type="dxa"/>
          </w:tcPr>
          <w:p w14:paraId="3B81F806" w14:textId="77777777" w:rsidR="00552A3B" w:rsidRPr="00096C71" w:rsidRDefault="00552A3B" w:rsidP="00A44EA2">
            <w:pPr>
              <w:rPr>
                <w:rFonts w:ascii="Arial" w:hAnsi="Arial" w:cs="Arial"/>
                <w:color w:val="0070C0"/>
                <w:sz w:val="18"/>
                <w:szCs w:val="20"/>
              </w:rPr>
            </w:pPr>
          </w:p>
        </w:tc>
      </w:tr>
      <w:tr w:rsidR="00552A3B" w:rsidRPr="00096C71" w14:paraId="503C0632" w14:textId="77777777" w:rsidTr="00552A3B">
        <w:tc>
          <w:tcPr>
            <w:tcW w:w="2807" w:type="dxa"/>
          </w:tcPr>
          <w:p w14:paraId="4206B875" w14:textId="29C67D03" w:rsidR="00552A3B" w:rsidRPr="00096C71" w:rsidRDefault="00552A3B" w:rsidP="00552A3B">
            <w:pPr>
              <w:rPr>
                <w:rFonts w:ascii="Arial" w:hAnsi="Arial" w:cs="Arial"/>
              </w:rPr>
            </w:pPr>
            <w:r w:rsidRPr="00096C71">
              <w:rPr>
                <w:rFonts w:ascii="Arial" w:hAnsi="Arial" w:cs="Arial"/>
              </w:rPr>
              <w:t>Oceania Meteo</w:t>
            </w:r>
          </w:p>
        </w:tc>
        <w:tc>
          <w:tcPr>
            <w:tcW w:w="1261" w:type="dxa"/>
          </w:tcPr>
          <w:p w14:paraId="494EDED5"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16DF36F9" w14:textId="77777777" w:rsidR="00552A3B" w:rsidRPr="00096C71" w:rsidRDefault="00552A3B" w:rsidP="00C6751B">
            <w:pPr>
              <w:ind w:left="44"/>
              <w:rPr>
                <w:rFonts w:ascii="Arial" w:hAnsi="Arial" w:cs="Arial"/>
                <w:lang w:eastAsia="pl-PL"/>
              </w:rPr>
            </w:pPr>
          </w:p>
        </w:tc>
        <w:tc>
          <w:tcPr>
            <w:tcW w:w="1395" w:type="dxa"/>
          </w:tcPr>
          <w:p w14:paraId="0C4CB977" w14:textId="77777777" w:rsidR="00552A3B" w:rsidRPr="00096C71" w:rsidRDefault="00552A3B" w:rsidP="00C6751B">
            <w:pPr>
              <w:rPr>
                <w:rFonts w:ascii="Arial" w:hAnsi="Arial" w:cs="Arial"/>
                <w:color w:val="0070C0"/>
              </w:rPr>
            </w:pPr>
          </w:p>
        </w:tc>
        <w:tc>
          <w:tcPr>
            <w:tcW w:w="4171" w:type="dxa"/>
          </w:tcPr>
          <w:p w14:paraId="7673B6E2" w14:textId="77777777" w:rsidR="00552A3B" w:rsidRPr="00096C71" w:rsidRDefault="00552A3B" w:rsidP="00A44EA2">
            <w:pPr>
              <w:rPr>
                <w:rFonts w:ascii="Arial" w:hAnsi="Arial" w:cs="Arial"/>
                <w:color w:val="0070C0"/>
                <w:sz w:val="18"/>
                <w:szCs w:val="20"/>
              </w:rPr>
            </w:pPr>
          </w:p>
        </w:tc>
      </w:tr>
      <w:tr w:rsidR="00552A3B" w:rsidRPr="00096C71" w14:paraId="1343C866" w14:textId="77777777" w:rsidTr="00552A3B">
        <w:tc>
          <w:tcPr>
            <w:tcW w:w="2807" w:type="dxa"/>
          </w:tcPr>
          <w:p w14:paraId="3A4D7A29" w14:textId="2A6BB7DD" w:rsidR="00552A3B" w:rsidRPr="00096C71" w:rsidRDefault="00552A3B" w:rsidP="00552A3B">
            <w:pPr>
              <w:rPr>
                <w:rFonts w:ascii="Arial" w:hAnsi="Arial" w:cs="Arial"/>
              </w:rPr>
            </w:pPr>
            <w:r w:rsidRPr="00096C71">
              <w:rPr>
                <w:rFonts w:ascii="Arial" w:hAnsi="Arial" w:cs="Arial"/>
              </w:rPr>
              <w:t>Dane z zakotwiczonych boi pomiarowych</w:t>
            </w:r>
          </w:p>
        </w:tc>
        <w:tc>
          <w:tcPr>
            <w:tcW w:w="1261" w:type="dxa"/>
          </w:tcPr>
          <w:p w14:paraId="71C774D8"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4954541B" w14:textId="77777777" w:rsidR="00552A3B" w:rsidRPr="00096C71" w:rsidRDefault="00552A3B" w:rsidP="00C6751B">
            <w:pPr>
              <w:ind w:left="44"/>
              <w:rPr>
                <w:rFonts w:ascii="Arial" w:hAnsi="Arial" w:cs="Arial"/>
                <w:lang w:eastAsia="pl-PL"/>
              </w:rPr>
            </w:pPr>
          </w:p>
        </w:tc>
        <w:tc>
          <w:tcPr>
            <w:tcW w:w="1395" w:type="dxa"/>
          </w:tcPr>
          <w:p w14:paraId="432B6826" w14:textId="77777777" w:rsidR="00552A3B" w:rsidRPr="00096C71" w:rsidRDefault="00552A3B" w:rsidP="00C6751B">
            <w:pPr>
              <w:rPr>
                <w:rFonts w:ascii="Arial" w:hAnsi="Arial" w:cs="Arial"/>
                <w:color w:val="0070C0"/>
              </w:rPr>
            </w:pPr>
          </w:p>
        </w:tc>
        <w:tc>
          <w:tcPr>
            <w:tcW w:w="4171" w:type="dxa"/>
          </w:tcPr>
          <w:p w14:paraId="7347598F" w14:textId="77777777" w:rsidR="00552A3B" w:rsidRPr="00096C71" w:rsidRDefault="00552A3B" w:rsidP="00A44EA2">
            <w:pPr>
              <w:rPr>
                <w:rFonts w:ascii="Arial" w:hAnsi="Arial" w:cs="Arial"/>
                <w:color w:val="0070C0"/>
                <w:sz w:val="18"/>
                <w:szCs w:val="20"/>
              </w:rPr>
            </w:pPr>
          </w:p>
        </w:tc>
      </w:tr>
      <w:tr w:rsidR="00552A3B" w:rsidRPr="00096C71" w14:paraId="596573ED" w14:textId="77777777" w:rsidTr="00552A3B">
        <w:tc>
          <w:tcPr>
            <w:tcW w:w="2807" w:type="dxa"/>
          </w:tcPr>
          <w:p w14:paraId="050FD0ED" w14:textId="241D1DF8" w:rsidR="00552A3B" w:rsidRPr="00096C71" w:rsidRDefault="00552A3B" w:rsidP="00552A3B">
            <w:pPr>
              <w:rPr>
                <w:rFonts w:ascii="Arial" w:hAnsi="Arial" w:cs="Arial"/>
              </w:rPr>
            </w:pPr>
            <w:r w:rsidRPr="00096C71">
              <w:rPr>
                <w:rFonts w:ascii="Arial" w:hAnsi="Arial" w:cs="Arial"/>
              </w:rPr>
              <w:t>Dane z dryfujących boi pomiarowych</w:t>
            </w:r>
          </w:p>
        </w:tc>
        <w:tc>
          <w:tcPr>
            <w:tcW w:w="1261" w:type="dxa"/>
          </w:tcPr>
          <w:p w14:paraId="0BDA745D"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4ACEBF8E" w14:textId="77777777" w:rsidR="00552A3B" w:rsidRPr="00096C71" w:rsidRDefault="00552A3B" w:rsidP="00C6751B">
            <w:pPr>
              <w:ind w:left="44"/>
              <w:rPr>
                <w:rFonts w:ascii="Arial" w:hAnsi="Arial" w:cs="Arial"/>
                <w:lang w:eastAsia="pl-PL"/>
              </w:rPr>
            </w:pPr>
          </w:p>
        </w:tc>
        <w:tc>
          <w:tcPr>
            <w:tcW w:w="1395" w:type="dxa"/>
          </w:tcPr>
          <w:p w14:paraId="789791E9" w14:textId="77777777" w:rsidR="00552A3B" w:rsidRPr="00096C71" w:rsidRDefault="00552A3B" w:rsidP="00C6751B">
            <w:pPr>
              <w:rPr>
                <w:rFonts w:ascii="Arial" w:hAnsi="Arial" w:cs="Arial"/>
                <w:color w:val="0070C0"/>
              </w:rPr>
            </w:pPr>
          </w:p>
        </w:tc>
        <w:tc>
          <w:tcPr>
            <w:tcW w:w="4171" w:type="dxa"/>
          </w:tcPr>
          <w:p w14:paraId="69C583FD" w14:textId="77777777" w:rsidR="00552A3B" w:rsidRPr="00096C71" w:rsidRDefault="00552A3B" w:rsidP="00A44EA2">
            <w:pPr>
              <w:rPr>
                <w:rFonts w:ascii="Arial" w:hAnsi="Arial" w:cs="Arial"/>
                <w:color w:val="0070C0"/>
                <w:sz w:val="18"/>
                <w:szCs w:val="20"/>
              </w:rPr>
            </w:pPr>
          </w:p>
        </w:tc>
      </w:tr>
      <w:tr w:rsidR="00552A3B" w:rsidRPr="00096C71" w14:paraId="51BE95CD" w14:textId="77777777" w:rsidTr="00552A3B">
        <w:tc>
          <w:tcPr>
            <w:tcW w:w="2807" w:type="dxa"/>
          </w:tcPr>
          <w:p w14:paraId="717118E4" w14:textId="1785AB72" w:rsidR="00552A3B" w:rsidRPr="00096C71" w:rsidRDefault="00552A3B" w:rsidP="00552A3B">
            <w:pPr>
              <w:rPr>
                <w:rFonts w:ascii="Arial" w:hAnsi="Arial" w:cs="Arial"/>
              </w:rPr>
            </w:pPr>
            <w:r w:rsidRPr="00096C71">
              <w:rPr>
                <w:rFonts w:ascii="Arial" w:hAnsi="Arial" w:cs="Arial"/>
              </w:rPr>
              <w:lastRenderedPageBreak/>
              <w:t>Dane biologiczne</w:t>
            </w:r>
          </w:p>
        </w:tc>
        <w:tc>
          <w:tcPr>
            <w:tcW w:w="1261" w:type="dxa"/>
          </w:tcPr>
          <w:p w14:paraId="56AECADB" w14:textId="77777777" w:rsidR="00552A3B" w:rsidRPr="00096C71" w:rsidRDefault="00552A3B" w:rsidP="00552A3B">
            <w:pPr>
              <w:ind w:left="44"/>
              <w:rPr>
                <w:rFonts w:ascii="Arial" w:hAnsi="Arial" w:cs="Arial"/>
              </w:rPr>
            </w:pPr>
            <w:r w:rsidRPr="00096C71">
              <w:rPr>
                <w:rFonts w:ascii="Arial" w:hAnsi="Arial" w:cs="Arial"/>
                <w:lang w:eastAsia="pl-PL"/>
              </w:rPr>
              <w:t>03-2022</w:t>
            </w:r>
          </w:p>
          <w:p w14:paraId="1AD4D552" w14:textId="77777777" w:rsidR="00552A3B" w:rsidRPr="00096C71" w:rsidRDefault="00552A3B" w:rsidP="00C6751B">
            <w:pPr>
              <w:ind w:left="44"/>
              <w:rPr>
                <w:rFonts w:ascii="Arial" w:hAnsi="Arial" w:cs="Arial"/>
                <w:lang w:eastAsia="pl-PL"/>
              </w:rPr>
            </w:pPr>
          </w:p>
        </w:tc>
        <w:tc>
          <w:tcPr>
            <w:tcW w:w="1395" w:type="dxa"/>
          </w:tcPr>
          <w:p w14:paraId="7208733E" w14:textId="77777777" w:rsidR="00552A3B" w:rsidRPr="00096C71" w:rsidRDefault="00552A3B" w:rsidP="00C6751B">
            <w:pPr>
              <w:rPr>
                <w:rFonts w:ascii="Arial" w:hAnsi="Arial" w:cs="Arial"/>
                <w:color w:val="0070C0"/>
              </w:rPr>
            </w:pPr>
          </w:p>
        </w:tc>
        <w:tc>
          <w:tcPr>
            <w:tcW w:w="4171" w:type="dxa"/>
          </w:tcPr>
          <w:p w14:paraId="493A042A" w14:textId="77777777" w:rsidR="00552A3B" w:rsidRPr="00096C71" w:rsidRDefault="00552A3B" w:rsidP="00A44EA2">
            <w:pPr>
              <w:rPr>
                <w:rFonts w:ascii="Arial" w:hAnsi="Arial" w:cs="Arial"/>
                <w:color w:val="0070C0"/>
                <w:sz w:val="18"/>
                <w:szCs w:val="20"/>
              </w:rPr>
            </w:pPr>
          </w:p>
        </w:tc>
      </w:tr>
    </w:tbl>
    <w:p w14:paraId="2598878D" w14:textId="77777777" w:rsidR="004C1D48" w:rsidRPr="00096C71" w:rsidRDefault="004C1D48" w:rsidP="00141A92">
      <w:pPr>
        <w:pStyle w:val="Nagwek3"/>
        <w:numPr>
          <w:ilvl w:val="0"/>
          <w:numId w:val="19"/>
        </w:numPr>
        <w:spacing w:before="360"/>
        <w:ind w:left="426" w:hanging="426"/>
        <w:rPr>
          <w:rFonts w:ascii="Arial" w:hAnsi="Arial" w:cs="Arial"/>
          <w:sz w:val="18"/>
          <w:szCs w:val="18"/>
        </w:rPr>
      </w:pPr>
      <w:r w:rsidRPr="00096C71">
        <w:rPr>
          <w:rStyle w:val="Nagwek2Znak"/>
          <w:rFonts w:ascii="Arial" w:hAnsi="Arial" w:cs="Arial"/>
          <w:b/>
          <w:color w:val="auto"/>
          <w:sz w:val="24"/>
          <w:szCs w:val="24"/>
        </w:rPr>
        <w:t>Produkty końcowe projektu</w:t>
      </w:r>
      <w:r w:rsidRPr="00096C71">
        <w:rPr>
          <w:rStyle w:val="Nagwek2Znak"/>
          <w:rFonts w:ascii="Arial" w:hAnsi="Arial" w:cs="Arial"/>
          <w:color w:val="auto"/>
          <w:sz w:val="24"/>
          <w:szCs w:val="24"/>
        </w:rPr>
        <w:t xml:space="preserve"> (inne niż wskazane w pkt </w:t>
      </w:r>
      <w:r w:rsidR="00B64B3C" w:rsidRPr="00096C71">
        <w:rPr>
          <w:rStyle w:val="Nagwek2Znak"/>
          <w:rFonts w:ascii="Arial" w:hAnsi="Arial" w:cs="Arial"/>
          <w:color w:val="auto"/>
          <w:sz w:val="24"/>
          <w:szCs w:val="24"/>
        </w:rPr>
        <w:t>4</w:t>
      </w:r>
      <w:r w:rsidRPr="00096C71">
        <w:rPr>
          <w:rStyle w:val="Nagwek2Znak"/>
          <w:rFonts w:ascii="Arial" w:hAnsi="Arial" w:cs="Arial"/>
          <w:color w:val="auto"/>
          <w:sz w:val="24"/>
          <w:szCs w:val="24"/>
        </w:rPr>
        <w:t xml:space="preserve"> </w:t>
      </w:r>
      <w:r w:rsidR="009256F2" w:rsidRPr="00096C71">
        <w:rPr>
          <w:rStyle w:val="Nagwek2Znak"/>
          <w:rFonts w:ascii="Arial" w:hAnsi="Arial" w:cs="Arial"/>
          <w:color w:val="auto"/>
          <w:sz w:val="24"/>
          <w:szCs w:val="24"/>
        </w:rPr>
        <w:t xml:space="preserve">i </w:t>
      </w:r>
      <w:r w:rsidR="00B64B3C" w:rsidRPr="00096C71">
        <w:rPr>
          <w:rStyle w:val="Nagwek2Znak"/>
          <w:rFonts w:ascii="Arial" w:hAnsi="Arial" w:cs="Arial"/>
          <w:color w:val="auto"/>
          <w:sz w:val="24"/>
          <w:szCs w:val="24"/>
        </w:rPr>
        <w:t>5</w:t>
      </w:r>
      <w:r w:rsidR="00E1688D" w:rsidRPr="00096C71">
        <w:rPr>
          <w:rStyle w:val="Nagwek2Znak"/>
          <w:rFonts w:ascii="Arial" w:hAnsi="Arial" w:cs="Arial"/>
          <w:color w:val="auto"/>
          <w:sz w:val="24"/>
          <w:szCs w:val="24"/>
        </w:rPr>
        <w:t>)</w:t>
      </w:r>
      <w:r w:rsidRPr="00096C71">
        <w:rPr>
          <w:rFonts w:ascii="Arial" w:hAnsi="Arial" w:cs="Arial"/>
          <w:color w:val="auto"/>
        </w:rPr>
        <w:t xml:space="preserve"> </w:t>
      </w:r>
      <w:r w:rsidR="00B41415" w:rsidRPr="00096C71">
        <w:rPr>
          <w:rFonts w:ascii="Arial" w:hAnsi="Arial" w:cs="Arial"/>
          <w:color w:val="767171" w:themeColor="background2" w:themeShade="80"/>
          <w:sz w:val="20"/>
          <w:szCs w:val="18"/>
        </w:rPr>
        <w:t>&lt;maksymalnie 20</w:t>
      </w:r>
      <w:r w:rsidRPr="00096C71">
        <w:rPr>
          <w:rFonts w:ascii="Arial" w:hAnsi="Arial" w:cs="Arial"/>
          <w:color w:val="767171" w:themeColor="background2" w:themeShade="80"/>
          <w:sz w:val="20"/>
          <w:szCs w:val="18"/>
        </w:rPr>
        <w:t>00 znaków&gt;</w:t>
      </w:r>
      <w:r w:rsidRPr="00096C71">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096C71" w14:paraId="6B0B045E" w14:textId="77777777" w:rsidTr="00141A92">
        <w:trPr>
          <w:tblHeader/>
        </w:trPr>
        <w:tc>
          <w:tcPr>
            <w:tcW w:w="2547" w:type="dxa"/>
            <w:shd w:val="clear" w:color="auto" w:fill="D0CECE" w:themeFill="background2" w:themeFillShade="E6"/>
          </w:tcPr>
          <w:p w14:paraId="6794EB4F" w14:textId="77777777" w:rsidR="004C1D48" w:rsidRPr="00096C71" w:rsidRDefault="004C1D48" w:rsidP="00586664">
            <w:pPr>
              <w:rPr>
                <w:rFonts w:ascii="Arial" w:hAnsi="Arial" w:cs="Arial"/>
                <w:b/>
                <w:sz w:val="20"/>
                <w:szCs w:val="20"/>
              </w:rPr>
            </w:pPr>
            <w:r w:rsidRPr="00096C71">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096C71" w:rsidRDefault="004C1D48" w:rsidP="00586664">
            <w:pPr>
              <w:rPr>
                <w:rFonts w:ascii="Arial" w:hAnsi="Arial" w:cs="Arial"/>
                <w:b/>
                <w:sz w:val="20"/>
                <w:szCs w:val="20"/>
              </w:rPr>
            </w:pPr>
            <w:r w:rsidRPr="00096C71">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096C71" w:rsidRDefault="004C1D48" w:rsidP="00586664">
            <w:pPr>
              <w:rPr>
                <w:rFonts w:ascii="Arial" w:hAnsi="Arial" w:cs="Arial"/>
                <w:b/>
                <w:sz w:val="20"/>
                <w:szCs w:val="20"/>
              </w:rPr>
            </w:pPr>
            <w:r w:rsidRPr="00096C71">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096C71" w:rsidRDefault="004C1D48" w:rsidP="00586664">
            <w:pPr>
              <w:rPr>
                <w:rFonts w:ascii="Arial" w:hAnsi="Arial" w:cs="Arial"/>
                <w:b/>
                <w:sz w:val="20"/>
                <w:szCs w:val="20"/>
              </w:rPr>
            </w:pPr>
            <w:r w:rsidRPr="00096C71">
              <w:rPr>
                <w:rFonts w:ascii="Arial" w:hAnsi="Arial" w:cs="Arial"/>
                <w:b/>
                <w:sz w:val="20"/>
                <w:szCs w:val="20"/>
              </w:rPr>
              <w:t>Komp</w:t>
            </w:r>
            <w:r w:rsidR="00B41415" w:rsidRPr="00096C71">
              <w:rPr>
                <w:rFonts w:ascii="Arial" w:hAnsi="Arial" w:cs="Arial"/>
                <w:b/>
                <w:sz w:val="20"/>
                <w:szCs w:val="20"/>
              </w:rPr>
              <w:t>lementarność względem produktów</w:t>
            </w:r>
            <w:r w:rsidRPr="00096C71">
              <w:rPr>
                <w:rFonts w:ascii="Arial" w:hAnsi="Arial" w:cs="Arial"/>
                <w:b/>
                <w:sz w:val="20"/>
                <w:szCs w:val="20"/>
              </w:rPr>
              <w:t xml:space="preserve"> innych projektów </w:t>
            </w:r>
          </w:p>
          <w:p w14:paraId="32225B08" w14:textId="77777777" w:rsidR="004C1D48" w:rsidRPr="00096C71" w:rsidRDefault="004C1D48" w:rsidP="00586664">
            <w:pPr>
              <w:rPr>
                <w:rFonts w:ascii="Arial" w:hAnsi="Arial" w:cs="Arial"/>
                <w:b/>
                <w:sz w:val="20"/>
                <w:szCs w:val="20"/>
              </w:rPr>
            </w:pPr>
          </w:p>
        </w:tc>
      </w:tr>
      <w:tr w:rsidR="004C1D48" w:rsidRPr="00096C71" w14:paraId="50A66C72" w14:textId="77777777" w:rsidTr="00CC0BF5">
        <w:tc>
          <w:tcPr>
            <w:tcW w:w="2547" w:type="dxa"/>
          </w:tcPr>
          <w:p w14:paraId="1F1A4549" w14:textId="567F6D2F" w:rsidR="002D00AD" w:rsidRPr="00096C71" w:rsidRDefault="002D00AD" w:rsidP="00D74AE3">
            <w:pPr>
              <w:jc w:val="both"/>
              <w:rPr>
                <w:rFonts w:ascii="Arial" w:hAnsi="Arial" w:cs="Arial"/>
                <w:color w:val="000000" w:themeColor="text1"/>
              </w:rPr>
            </w:pPr>
            <w:r w:rsidRPr="00096C71">
              <w:rPr>
                <w:rFonts w:ascii="Arial" w:hAnsi="Arial" w:cs="Arial"/>
                <w:color w:val="000000" w:themeColor="text1"/>
              </w:rPr>
              <w:t>System eCUDO.pl</w:t>
            </w:r>
          </w:p>
          <w:p w14:paraId="2ABAB88E" w14:textId="77777777" w:rsidR="00D74AE3" w:rsidRDefault="00D74AE3" w:rsidP="00D74AE3">
            <w:pPr>
              <w:jc w:val="both"/>
              <w:rPr>
                <w:rFonts w:ascii="Arial" w:hAnsi="Arial" w:cs="Arial"/>
                <w:color w:val="000000" w:themeColor="text1"/>
              </w:rPr>
            </w:pPr>
          </w:p>
          <w:p w14:paraId="55349F49" w14:textId="77777777" w:rsidR="00552A3B" w:rsidRPr="00096C71" w:rsidRDefault="00552A3B" w:rsidP="00D74AE3">
            <w:pPr>
              <w:jc w:val="both"/>
              <w:rPr>
                <w:rFonts w:ascii="Arial" w:eastAsia="MS Mincho" w:hAnsi="Arial" w:cs="Arial"/>
                <w:color w:val="000000" w:themeColor="text1"/>
              </w:rPr>
            </w:pPr>
            <w:r w:rsidRPr="00096C71">
              <w:rPr>
                <w:rFonts w:ascii="Arial" w:hAnsi="Arial" w:cs="Arial"/>
                <w:color w:val="000000" w:themeColor="text1"/>
              </w:rPr>
              <w:t>Elementem centralnym będzie eCUDOApp, aplikacja klasy enterprise składająca się z</w:t>
            </w:r>
            <w:r w:rsidRPr="00096C71">
              <w:rPr>
                <w:rFonts w:ascii="Arial" w:hAnsi="Arial" w:cs="Arial"/>
                <w:color w:val="000000"/>
              </w:rPr>
              <w:t> </w:t>
            </w:r>
            <w:r w:rsidRPr="00096C71">
              <w:rPr>
                <w:rFonts w:ascii="Arial" w:hAnsi="Arial" w:cs="Arial"/>
                <w:color w:val="000000" w:themeColor="text1"/>
              </w:rPr>
              <w:t>modułu EJB eCUDOEngine oraz modułu webowego eCUDOWeb komunikujących się ze sobą za pomocą lokalnych interfejsów EJB. Wszelkie operacje na bazie danych będą wykonywane z poziomu modułu EJB poprzez protokół JDBC (Java DataBase Connectivity).</w:t>
            </w:r>
          </w:p>
          <w:p w14:paraId="5ECF93BA" w14:textId="77777777" w:rsidR="00552A3B" w:rsidRPr="00096C71" w:rsidRDefault="00552A3B" w:rsidP="00552A3B">
            <w:pPr>
              <w:ind w:left="708"/>
              <w:jc w:val="both"/>
              <w:rPr>
                <w:rFonts w:ascii="Arial" w:hAnsi="Arial" w:cs="Arial"/>
                <w:color w:val="000000"/>
              </w:rPr>
            </w:pPr>
          </w:p>
          <w:p w14:paraId="5C632919" w14:textId="77777777" w:rsidR="00552A3B" w:rsidRPr="00096C71" w:rsidRDefault="00552A3B" w:rsidP="00D74AE3">
            <w:pPr>
              <w:jc w:val="both"/>
              <w:rPr>
                <w:rFonts w:ascii="Arial" w:eastAsia="MS Mincho" w:hAnsi="Arial" w:cs="Arial"/>
                <w:color w:val="000000" w:themeColor="text1"/>
              </w:rPr>
            </w:pPr>
            <w:r w:rsidRPr="00096C71">
              <w:rPr>
                <w:rFonts w:ascii="Arial" w:hAnsi="Arial" w:cs="Arial"/>
                <w:color w:val="000000" w:themeColor="text1"/>
              </w:rPr>
              <w:t>Jako serwer danych GIS zostanie wykorzystana aplikacja GeoServer osadzona w</w:t>
            </w:r>
            <w:r w:rsidRPr="00096C71">
              <w:rPr>
                <w:rFonts w:ascii="Arial" w:hAnsi="Arial" w:cs="Arial"/>
                <w:color w:val="000000"/>
              </w:rPr>
              <w:t> </w:t>
            </w:r>
            <w:r w:rsidRPr="00096C71">
              <w:rPr>
                <w:rFonts w:ascii="Arial" w:hAnsi="Arial" w:cs="Arial"/>
                <w:color w:val="000000" w:themeColor="text1"/>
              </w:rPr>
              <w:t xml:space="preserve">kontenerze Jetty, uruchomionym w maszynie wirtualnej Javy. Zarówno aplikacja GeoServer jak i kontener Jetty są oprogramowaniem dostępnym na licencji Open Source. Aplikacja za pośrednictwem modułu eCUDOWeb będzie wystawiać usługi WMS, WFS oraz CSW w architekturze REST (Representational State Transfer). </w:t>
            </w:r>
            <w:r w:rsidRPr="00096C71">
              <w:rPr>
                <w:rFonts w:ascii="Arial" w:hAnsi="Arial" w:cs="Arial"/>
                <w:color w:val="000000"/>
              </w:rPr>
              <w:t xml:space="preserve">Wykorzystanie proxy w postaci modułu eCUDOWeb jest podyktowane wymaganiami kontroli dostępu </w:t>
            </w:r>
            <w:r w:rsidRPr="00096C71">
              <w:rPr>
                <w:rFonts w:ascii="Arial" w:hAnsi="Arial" w:cs="Arial"/>
                <w:color w:val="000000"/>
              </w:rPr>
              <w:lastRenderedPageBreak/>
              <w:t xml:space="preserve">do danych. Taka architektura pozwoli na wykorzystanie ujednoliconego mechanizmu uwierzytelniania użytkowników oraz autoryzacji i rejestrowania dostępu do konkretnych danych bez integracji w kod źródłowy aplikacji GeoServer. Pozwoli to na zachowanie spójności z oryginalnymi wydaniami aplikacji oraz późniejszą aktualizację niewymagającą dodatkowego nakładu pracy. </w:t>
            </w:r>
            <w:r w:rsidRPr="00096C71">
              <w:rPr>
                <w:rFonts w:ascii="Arial" w:hAnsi="Arial" w:cs="Arial"/>
                <w:color w:val="000000" w:themeColor="text1"/>
              </w:rPr>
              <w:t xml:space="preserve">Podobnie jak w przypadku eCUDOEngine, komunikacja z bazą danych będzie realizowana poprzez </w:t>
            </w:r>
            <w:r w:rsidRPr="00096C71">
              <w:rPr>
                <w:rFonts w:ascii="Arial" w:hAnsi="Arial" w:cs="Arial"/>
                <w:color w:val="000000"/>
              </w:rPr>
              <w:t>protokół JDBC.</w:t>
            </w:r>
          </w:p>
          <w:p w14:paraId="632C9ED0" w14:textId="77777777" w:rsidR="00552A3B" w:rsidRPr="00096C71" w:rsidRDefault="00552A3B" w:rsidP="00552A3B">
            <w:pPr>
              <w:ind w:left="708"/>
              <w:jc w:val="both"/>
              <w:rPr>
                <w:rFonts w:ascii="Arial" w:hAnsi="Arial" w:cs="Arial"/>
                <w:color w:val="000000"/>
              </w:rPr>
            </w:pPr>
          </w:p>
          <w:p w14:paraId="1DDDDEE9" w14:textId="41D57FA2" w:rsidR="00A86449" w:rsidRPr="00096C71" w:rsidRDefault="00552A3B" w:rsidP="00552A3B">
            <w:pPr>
              <w:rPr>
                <w:rFonts w:ascii="Arial" w:hAnsi="Arial" w:cs="Arial"/>
                <w:color w:val="0070C0"/>
              </w:rPr>
            </w:pPr>
            <w:r w:rsidRPr="00096C71">
              <w:rPr>
                <w:rFonts w:ascii="Arial" w:hAnsi="Arial" w:cs="Arial"/>
                <w:color w:val="000000" w:themeColor="text1"/>
              </w:rPr>
              <w:t>Serwer SSO będzie zawierał aplikację webową Keycloak pełniącą rolę centralnego punktu logowania pozwalającego na korzystanie ze wszystkich elementów platformy po jednorazowym zalogowaniu. Keycloak jest darmową aplikacją dostępną na licencji Open Source. Logowanie będzie możliwe za pomocą strony internetowej poprzez protokół http a</w:t>
            </w:r>
            <w:r w:rsidRPr="00096C71">
              <w:rPr>
                <w:rFonts w:ascii="Arial" w:hAnsi="Arial" w:cs="Arial"/>
                <w:color w:val="000000"/>
              </w:rPr>
              <w:t> </w:t>
            </w:r>
            <w:r w:rsidRPr="00096C71">
              <w:rPr>
                <w:rFonts w:ascii="Arial" w:hAnsi="Arial" w:cs="Arial"/>
                <w:color w:val="000000" w:themeColor="text1"/>
              </w:rPr>
              <w:t>także poprzez autoryzację połączoną z wywołaniami usług typu REST oraz SOAP</w:t>
            </w:r>
          </w:p>
          <w:p w14:paraId="20B36869" w14:textId="5269530C" w:rsidR="00A86449" w:rsidRPr="00096C71" w:rsidRDefault="00A86449" w:rsidP="00A44EA2">
            <w:pPr>
              <w:rPr>
                <w:rFonts w:ascii="Arial" w:hAnsi="Arial" w:cs="Arial"/>
                <w:color w:val="0070C0"/>
              </w:rPr>
            </w:pPr>
          </w:p>
        </w:tc>
        <w:tc>
          <w:tcPr>
            <w:tcW w:w="1701" w:type="dxa"/>
          </w:tcPr>
          <w:p w14:paraId="6AD66C21" w14:textId="2FA2635C" w:rsidR="00A86449" w:rsidRPr="00096C71" w:rsidRDefault="00552A3B" w:rsidP="00A44EA2">
            <w:pPr>
              <w:rPr>
                <w:rFonts w:ascii="Arial" w:hAnsi="Arial" w:cs="Arial"/>
              </w:rPr>
            </w:pPr>
            <w:r w:rsidRPr="00096C71">
              <w:rPr>
                <w:rFonts w:ascii="Arial" w:hAnsi="Arial" w:cs="Arial"/>
                <w:lang w:eastAsia="pl-PL"/>
              </w:rPr>
              <w:lastRenderedPageBreak/>
              <w:t>09-2021</w:t>
            </w:r>
          </w:p>
          <w:p w14:paraId="1DB94B1B" w14:textId="4C0AAFC8" w:rsidR="00A86449" w:rsidRPr="00096C71" w:rsidRDefault="00A86449" w:rsidP="00A86449">
            <w:pPr>
              <w:rPr>
                <w:rFonts w:ascii="Arial" w:hAnsi="Arial" w:cs="Arial"/>
              </w:rPr>
            </w:pPr>
          </w:p>
        </w:tc>
        <w:tc>
          <w:tcPr>
            <w:tcW w:w="1843" w:type="dxa"/>
          </w:tcPr>
          <w:p w14:paraId="5738C1EA" w14:textId="77777777" w:rsidR="00310D8E" w:rsidRPr="00096C71" w:rsidRDefault="00310D8E" w:rsidP="00CC0BF5">
            <w:pPr>
              <w:rPr>
                <w:rFonts w:ascii="Arial" w:hAnsi="Arial" w:cs="Arial"/>
              </w:rPr>
            </w:pPr>
          </w:p>
          <w:p w14:paraId="6882FECF" w14:textId="77862FA6" w:rsidR="004C1D48" w:rsidRPr="00096C71" w:rsidRDefault="004C1D48" w:rsidP="00CC0BF5">
            <w:pPr>
              <w:rPr>
                <w:rFonts w:ascii="Arial" w:hAnsi="Arial" w:cs="Arial"/>
              </w:rPr>
            </w:pPr>
          </w:p>
        </w:tc>
        <w:tc>
          <w:tcPr>
            <w:tcW w:w="3543" w:type="dxa"/>
          </w:tcPr>
          <w:p w14:paraId="03075345" w14:textId="5E0802AE" w:rsidR="004C1D48" w:rsidRPr="00096C71" w:rsidRDefault="00552A3B" w:rsidP="00CC0BF5">
            <w:pPr>
              <w:rPr>
                <w:rFonts w:ascii="Arial" w:hAnsi="Arial" w:cs="Arial"/>
              </w:rPr>
            </w:pPr>
            <w:r w:rsidRPr="00096C71">
              <w:rPr>
                <w:rFonts w:ascii="Arial" w:hAnsi="Arial" w:cs="Arial"/>
              </w:rPr>
              <w:t>Satelitarna Kontrola Środowiska Morza Bałtyckiego SatBałtyk – digitalizacja danych archiwalnych, niezaimplementowane</w:t>
            </w:r>
          </w:p>
          <w:p w14:paraId="7726C9CF" w14:textId="3B29FA24" w:rsidR="00552A3B" w:rsidRPr="00096C71" w:rsidRDefault="00552A3B" w:rsidP="00CC0BF5">
            <w:pPr>
              <w:rPr>
                <w:rFonts w:ascii="Arial" w:hAnsi="Arial" w:cs="Arial"/>
              </w:rPr>
            </w:pPr>
            <w:r w:rsidRPr="00096C71">
              <w:rPr>
                <w:rFonts w:ascii="Arial" w:hAnsi="Arial" w:cs="Arial"/>
              </w:rPr>
              <w:t>Zintegrowany System Przetwarzania Danych Oceanograficznych ZSPDO – digitalizacja danych archiwalnych, niezaimplementowane</w:t>
            </w:r>
          </w:p>
          <w:p w14:paraId="68B0A2C0" w14:textId="60069737" w:rsidR="00552A3B" w:rsidRPr="00096C71" w:rsidRDefault="00552A3B" w:rsidP="00CC0BF5">
            <w:pPr>
              <w:rPr>
                <w:rFonts w:ascii="Arial" w:hAnsi="Arial" w:cs="Arial"/>
              </w:rPr>
            </w:pPr>
            <w:r w:rsidRPr="00096C71">
              <w:rPr>
                <w:rFonts w:ascii="Arial" w:hAnsi="Arial" w:cs="Arial"/>
              </w:rPr>
              <w:t>Zintegrowana platforma informacji o środowisku południowego Bałtyku BalticBottomBase – digitalizacja danych archiwalnych, niezaimplementowane</w:t>
            </w:r>
          </w:p>
          <w:p w14:paraId="1BAD0A9D" w14:textId="5C7E4A7D" w:rsidR="00552A3B" w:rsidRPr="00096C71" w:rsidRDefault="00552A3B" w:rsidP="00CC0BF5">
            <w:pPr>
              <w:rPr>
                <w:rFonts w:ascii="Arial" w:hAnsi="Arial" w:cs="Arial"/>
              </w:rPr>
            </w:pPr>
            <w:r w:rsidRPr="00096C71">
              <w:rPr>
                <w:rFonts w:ascii="Arial" w:hAnsi="Arial" w:cs="Arial"/>
              </w:rPr>
              <w:t>System Badań i Monitoringu Gospodarki Rybnej – INTEGRYB – digitalizacja danych archiwalnych, niezaimplementowane</w:t>
            </w:r>
          </w:p>
          <w:p w14:paraId="43CDFE6D" w14:textId="2FFBC490" w:rsidR="00552A3B" w:rsidRPr="00096C71" w:rsidRDefault="00552A3B" w:rsidP="00CC0BF5">
            <w:pPr>
              <w:rPr>
                <w:rFonts w:ascii="Arial" w:hAnsi="Arial" w:cs="Arial"/>
              </w:rPr>
            </w:pPr>
          </w:p>
        </w:tc>
      </w:tr>
    </w:tbl>
    <w:p w14:paraId="2AC8CEEF" w14:textId="5B6082CE" w:rsidR="00BB059E" w:rsidRPr="00096C71" w:rsidRDefault="00BB059E" w:rsidP="00141A92">
      <w:pPr>
        <w:pStyle w:val="Akapitzlist"/>
        <w:numPr>
          <w:ilvl w:val="0"/>
          <w:numId w:val="19"/>
        </w:numPr>
        <w:spacing w:before="360" w:after="120"/>
        <w:ind w:left="426" w:hanging="426"/>
        <w:rPr>
          <w:rFonts w:ascii="Arial" w:hAnsi="Arial" w:cs="Arial"/>
          <w:sz w:val="20"/>
          <w:szCs w:val="20"/>
        </w:rPr>
      </w:pPr>
      <w:r w:rsidRPr="00096C71">
        <w:rPr>
          <w:rStyle w:val="Nagwek2Znak"/>
          <w:rFonts w:ascii="Arial" w:hAnsi="Arial" w:cs="Arial"/>
          <w:b/>
          <w:color w:val="auto"/>
          <w:sz w:val="24"/>
          <w:szCs w:val="24"/>
        </w:rPr>
        <w:t>R</w:t>
      </w:r>
      <w:r w:rsidR="00304D04" w:rsidRPr="00096C71">
        <w:rPr>
          <w:rStyle w:val="Nagwek2Znak"/>
          <w:rFonts w:ascii="Arial" w:hAnsi="Arial" w:cs="Arial"/>
          <w:b/>
          <w:color w:val="auto"/>
          <w:sz w:val="24"/>
          <w:szCs w:val="24"/>
        </w:rPr>
        <w:t>yzyka</w:t>
      </w:r>
      <w:r w:rsidR="00B41415" w:rsidRPr="00096C71">
        <w:rPr>
          <w:rStyle w:val="Nagwek3Znak"/>
          <w:rFonts w:ascii="Arial" w:hAnsi="Arial" w:cs="Arial"/>
          <w:b/>
          <w:color w:val="auto"/>
        </w:rPr>
        <w:t xml:space="preserve"> </w:t>
      </w:r>
      <w:r w:rsidR="00DA34DF" w:rsidRPr="00096C71">
        <w:rPr>
          <w:rFonts w:ascii="Arial" w:hAnsi="Arial" w:cs="Arial"/>
          <w:color w:val="0070C0"/>
        </w:rPr>
        <w:t xml:space="preserve"> </w:t>
      </w:r>
      <w:r w:rsidR="00B41415" w:rsidRPr="00096C71">
        <w:rPr>
          <w:rFonts w:ascii="Arial" w:hAnsi="Arial" w:cs="Arial"/>
          <w:color w:val="0070C0"/>
        </w:rPr>
        <w:t xml:space="preserve"> </w:t>
      </w:r>
      <w:r w:rsidR="00DA34DF" w:rsidRPr="00096C71">
        <w:rPr>
          <w:rFonts w:ascii="Arial" w:hAnsi="Arial" w:cs="Arial"/>
          <w:color w:val="767171" w:themeColor="background2" w:themeShade="80"/>
          <w:sz w:val="20"/>
          <w:szCs w:val="20"/>
        </w:rPr>
        <w:t>&lt;</w:t>
      </w:r>
      <w:r w:rsidR="00B41415" w:rsidRPr="00096C71">
        <w:rPr>
          <w:rFonts w:ascii="Arial" w:hAnsi="Arial" w:cs="Arial"/>
          <w:color w:val="767171" w:themeColor="background2" w:themeShade="80"/>
          <w:sz w:val="20"/>
          <w:szCs w:val="20"/>
        </w:rPr>
        <w:t>maksymalnie 20</w:t>
      </w:r>
      <w:r w:rsidR="00DA34DF" w:rsidRPr="00096C71">
        <w:rPr>
          <w:rFonts w:ascii="Arial" w:hAnsi="Arial" w:cs="Arial"/>
          <w:color w:val="767171" w:themeColor="background2" w:themeShade="80"/>
          <w:sz w:val="20"/>
          <w:szCs w:val="20"/>
        </w:rPr>
        <w:t>00 znaków&gt;</w:t>
      </w:r>
    </w:p>
    <w:p w14:paraId="3DDCF603" w14:textId="60D6B485" w:rsidR="00CF2E64" w:rsidRPr="00096C71" w:rsidRDefault="00CF2E64" w:rsidP="00F25348">
      <w:pPr>
        <w:spacing w:after="120"/>
        <w:rPr>
          <w:rFonts w:ascii="Arial" w:hAnsi="Arial" w:cs="Arial"/>
          <w:sz w:val="20"/>
          <w:szCs w:val="20"/>
        </w:rPr>
      </w:pPr>
      <w:r w:rsidRPr="00096C71">
        <w:rPr>
          <w:rFonts w:ascii="Arial" w:hAnsi="Arial" w:cs="Arial"/>
          <w:b/>
          <w:sz w:val="20"/>
          <w:szCs w:val="20"/>
        </w:rPr>
        <w:t>Ryzyka wpływające na realizację projektu</w:t>
      </w:r>
    </w:p>
    <w:tbl>
      <w:tblPr>
        <w:tblStyle w:val="Tabela-Siatka"/>
        <w:tblW w:w="9498" w:type="dxa"/>
        <w:tblInd w:w="-5" w:type="dxa"/>
        <w:tblLayout w:type="fixed"/>
        <w:tblLook w:val="04A0" w:firstRow="1" w:lastRow="0" w:firstColumn="1" w:lastColumn="0" w:noHBand="0" w:noVBand="1"/>
        <w:tblCaption w:val="Ryzyka wpływające na realizację projektu."/>
      </w:tblPr>
      <w:tblGrid>
        <w:gridCol w:w="2528"/>
        <w:gridCol w:w="1616"/>
        <w:gridCol w:w="3624"/>
        <w:gridCol w:w="1730"/>
      </w:tblGrid>
      <w:tr w:rsidR="00322614" w:rsidRPr="00096C71" w14:paraId="1581B854" w14:textId="77777777" w:rsidTr="006F3D69">
        <w:trPr>
          <w:trHeight w:val="465"/>
          <w:tblHeader/>
        </w:trPr>
        <w:tc>
          <w:tcPr>
            <w:tcW w:w="2528" w:type="dxa"/>
            <w:shd w:val="clear" w:color="auto" w:fill="D0CECE" w:themeFill="background2" w:themeFillShade="E6"/>
            <w:vAlign w:val="center"/>
          </w:tcPr>
          <w:p w14:paraId="17E590FF" w14:textId="77777777" w:rsidR="00322614" w:rsidRPr="00096C71" w:rsidRDefault="00322614" w:rsidP="00586664">
            <w:pPr>
              <w:spacing w:after="120"/>
              <w:rPr>
                <w:rFonts w:ascii="Arial" w:hAnsi="Arial" w:cs="Arial"/>
                <w:b/>
                <w:sz w:val="20"/>
                <w:szCs w:val="20"/>
              </w:rPr>
            </w:pPr>
            <w:r w:rsidRPr="00096C71">
              <w:rPr>
                <w:rFonts w:ascii="Arial" w:hAnsi="Arial" w:cs="Arial"/>
                <w:b/>
                <w:sz w:val="20"/>
                <w:szCs w:val="20"/>
              </w:rPr>
              <w:lastRenderedPageBreak/>
              <w:t>Nazwa ryzyka</w:t>
            </w:r>
          </w:p>
        </w:tc>
        <w:tc>
          <w:tcPr>
            <w:tcW w:w="1616" w:type="dxa"/>
            <w:shd w:val="clear" w:color="auto" w:fill="D0CECE" w:themeFill="background2" w:themeFillShade="E6"/>
            <w:vAlign w:val="center"/>
          </w:tcPr>
          <w:p w14:paraId="5CF84D84" w14:textId="68D9FB69" w:rsidR="00322614" w:rsidRPr="00096C71" w:rsidRDefault="00322614" w:rsidP="00586664">
            <w:pPr>
              <w:spacing w:after="120"/>
              <w:rPr>
                <w:rFonts w:ascii="Arial" w:hAnsi="Arial" w:cs="Arial"/>
                <w:b/>
                <w:sz w:val="20"/>
                <w:szCs w:val="20"/>
              </w:rPr>
            </w:pPr>
            <w:r w:rsidRPr="00096C71">
              <w:rPr>
                <w:rFonts w:ascii="Arial" w:hAnsi="Arial" w:cs="Arial"/>
                <w:b/>
                <w:sz w:val="20"/>
                <w:szCs w:val="20"/>
              </w:rPr>
              <w:t xml:space="preserve">Siła oddziaływania </w:t>
            </w:r>
          </w:p>
        </w:tc>
        <w:tc>
          <w:tcPr>
            <w:tcW w:w="3624" w:type="dxa"/>
            <w:shd w:val="clear" w:color="auto" w:fill="D0CECE" w:themeFill="background2" w:themeFillShade="E6"/>
          </w:tcPr>
          <w:p w14:paraId="35BFD90C" w14:textId="053D019F" w:rsidR="00322614" w:rsidRPr="00096C71" w:rsidRDefault="00322614" w:rsidP="00586664">
            <w:pPr>
              <w:spacing w:after="120"/>
              <w:rPr>
                <w:rFonts w:ascii="Arial" w:hAnsi="Arial" w:cs="Arial"/>
                <w:b/>
                <w:sz w:val="20"/>
                <w:szCs w:val="20"/>
              </w:rPr>
            </w:pPr>
            <w:r w:rsidRPr="00096C71">
              <w:rPr>
                <w:rFonts w:ascii="Arial" w:hAnsi="Arial" w:cs="Arial"/>
                <w:b/>
                <w:sz w:val="20"/>
                <w:szCs w:val="20"/>
              </w:rPr>
              <w:t>Prawdopodobieństwo wystąpienia ryzyka</w:t>
            </w:r>
          </w:p>
        </w:tc>
        <w:tc>
          <w:tcPr>
            <w:tcW w:w="1730" w:type="dxa"/>
            <w:shd w:val="clear" w:color="auto" w:fill="D0CECE" w:themeFill="background2" w:themeFillShade="E6"/>
            <w:vAlign w:val="center"/>
          </w:tcPr>
          <w:p w14:paraId="3CC2BAB6" w14:textId="34B6AC4C" w:rsidR="00322614" w:rsidRPr="00096C71" w:rsidRDefault="00322614" w:rsidP="00586664">
            <w:pPr>
              <w:spacing w:after="120"/>
              <w:rPr>
                <w:rFonts w:ascii="Arial" w:hAnsi="Arial" w:cs="Arial"/>
                <w:b/>
                <w:sz w:val="20"/>
                <w:szCs w:val="20"/>
              </w:rPr>
            </w:pPr>
            <w:r w:rsidRPr="00096C71">
              <w:rPr>
                <w:rFonts w:ascii="Arial" w:hAnsi="Arial" w:cs="Arial"/>
                <w:b/>
                <w:sz w:val="20"/>
                <w:szCs w:val="20"/>
              </w:rPr>
              <w:t>Sposób zarzadzania ryzykiem</w:t>
            </w:r>
          </w:p>
        </w:tc>
      </w:tr>
      <w:tr w:rsidR="006F3D69" w:rsidRPr="00096C71" w14:paraId="3897D7DF" w14:textId="77777777" w:rsidTr="006F3D69">
        <w:tc>
          <w:tcPr>
            <w:tcW w:w="2528" w:type="dxa"/>
            <w:vAlign w:val="bottom"/>
          </w:tcPr>
          <w:p w14:paraId="25374FF2" w14:textId="1D96D394" w:rsidR="006F3D69" w:rsidRPr="00D74AE3" w:rsidRDefault="00096C71" w:rsidP="00096C71">
            <w:pPr>
              <w:rPr>
                <w:rFonts w:ascii="Arial" w:hAnsi="Arial" w:cs="Arial"/>
                <w:color w:val="0070C0"/>
              </w:rPr>
            </w:pPr>
            <w:r w:rsidRPr="00D74AE3">
              <w:rPr>
                <w:rFonts w:ascii="Arial" w:eastAsia="Times New Roman" w:hAnsi="Arial" w:cs="Arial"/>
                <w:color w:val="000000"/>
                <w:lang w:val="cs-CZ"/>
              </w:rPr>
              <w:t>zmiana założeń projektu w odniesieniu do ilości zdigitalizowanych i cyfrowo udostępnionych zasobów (ryzyko formalno-instytucjonalne)</w:t>
            </w:r>
          </w:p>
        </w:tc>
        <w:tc>
          <w:tcPr>
            <w:tcW w:w="1616" w:type="dxa"/>
          </w:tcPr>
          <w:p w14:paraId="5602BE9F" w14:textId="223CD60B" w:rsidR="006F3D69" w:rsidRPr="00096C71" w:rsidRDefault="006F3D69" w:rsidP="009F09BF">
            <w:pPr>
              <w:rPr>
                <w:rFonts w:ascii="Arial" w:hAnsi="Arial" w:cs="Arial"/>
                <w:szCs w:val="18"/>
              </w:rPr>
            </w:pPr>
            <w:r w:rsidRPr="00096C71">
              <w:rPr>
                <w:rFonts w:ascii="Arial" w:hAnsi="Arial" w:cs="Arial"/>
                <w:sz w:val="18"/>
                <w:szCs w:val="18"/>
              </w:rPr>
              <w:t>duża</w:t>
            </w:r>
          </w:p>
        </w:tc>
        <w:tc>
          <w:tcPr>
            <w:tcW w:w="3624" w:type="dxa"/>
          </w:tcPr>
          <w:p w14:paraId="593D4C92" w14:textId="2D8962A3" w:rsidR="006F3D69" w:rsidRPr="00096C71" w:rsidRDefault="006F3D69" w:rsidP="00C1106C">
            <w:pPr>
              <w:rPr>
                <w:rFonts w:ascii="Arial" w:hAnsi="Arial" w:cs="Arial"/>
                <w:color w:val="0070C0"/>
                <w:sz w:val="18"/>
                <w:szCs w:val="20"/>
              </w:rPr>
            </w:pPr>
            <w:r w:rsidRPr="00096C71">
              <w:rPr>
                <w:rFonts w:ascii="Arial" w:eastAsia="Times New Roman" w:hAnsi="Arial" w:cs="Arial"/>
                <w:b/>
                <w:bCs/>
                <w:sz w:val="18"/>
                <w:szCs w:val="18"/>
                <w:lang w:eastAsia="pl-PL"/>
              </w:rPr>
              <w:t>średnie</w:t>
            </w:r>
          </w:p>
        </w:tc>
        <w:tc>
          <w:tcPr>
            <w:tcW w:w="1730" w:type="dxa"/>
            <w:vAlign w:val="bottom"/>
          </w:tcPr>
          <w:p w14:paraId="4257AD15" w14:textId="04BC52AD" w:rsidR="006F3D69" w:rsidRPr="00096C71" w:rsidRDefault="006F3D69" w:rsidP="00C1106C">
            <w:pPr>
              <w:rPr>
                <w:rFonts w:ascii="Arial" w:hAnsi="Arial" w:cs="Arial"/>
                <w:color w:val="0070C0"/>
              </w:rPr>
            </w:pPr>
            <w:r w:rsidRPr="00096C71">
              <w:rPr>
                <w:rFonts w:ascii="Arial" w:eastAsia="Times New Roman" w:hAnsi="Arial" w:cs="Arial"/>
                <w:color w:val="000000"/>
                <w:sz w:val="20"/>
                <w:szCs w:val="20"/>
                <w:lang w:val="cs-CZ"/>
              </w:rPr>
              <w:t>unikanie</w:t>
            </w:r>
          </w:p>
        </w:tc>
      </w:tr>
      <w:tr w:rsidR="006F3D69" w:rsidRPr="00096C71" w14:paraId="6EF1D21A" w14:textId="77777777" w:rsidTr="006F3D69">
        <w:tc>
          <w:tcPr>
            <w:tcW w:w="2528" w:type="dxa"/>
            <w:vAlign w:val="bottom"/>
          </w:tcPr>
          <w:p w14:paraId="6535C988" w14:textId="32981B11" w:rsidR="006F3D69" w:rsidRPr="00D74AE3" w:rsidRDefault="00096C71" w:rsidP="00C1106C">
            <w:pPr>
              <w:rPr>
                <w:rFonts w:ascii="Arial" w:eastAsia="Times New Roman" w:hAnsi="Arial" w:cs="Arial"/>
                <w:color w:val="000000"/>
                <w:lang w:val="cs-CZ"/>
              </w:rPr>
            </w:pPr>
            <w:r w:rsidRPr="00D74AE3">
              <w:rPr>
                <w:rFonts w:ascii="Arial" w:eastAsia="Times New Roman" w:hAnsi="Arial" w:cs="Arial"/>
                <w:color w:val="000000"/>
                <w:lang w:val="cs-CZ"/>
              </w:rPr>
              <w:t>znacząca zmiana założeń projektu w odniesieniu do projektu systemu</w:t>
            </w:r>
          </w:p>
        </w:tc>
        <w:tc>
          <w:tcPr>
            <w:tcW w:w="1616" w:type="dxa"/>
          </w:tcPr>
          <w:p w14:paraId="5B8162B6" w14:textId="6D44538F" w:rsidR="006F3D69" w:rsidRPr="00096C71" w:rsidRDefault="006F3D69" w:rsidP="009F09BF">
            <w:pPr>
              <w:rPr>
                <w:rFonts w:ascii="Arial" w:hAnsi="Arial" w:cs="Arial"/>
                <w:color w:val="0070C0"/>
                <w:sz w:val="18"/>
                <w:szCs w:val="20"/>
              </w:rPr>
            </w:pPr>
            <w:r w:rsidRPr="00096C71">
              <w:rPr>
                <w:rFonts w:ascii="Arial" w:hAnsi="Arial" w:cs="Arial"/>
                <w:sz w:val="18"/>
                <w:szCs w:val="18"/>
              </w:rPr>
              <w:t>duża</w:t>
            </w:r>
          </w:p>
        </w:tc>
        <w:tc>
          <w:tcPr>
            <w:tcW w:w="3624" w:type="dxa"/>
          </w:tcPr>
          <w:p w14:paraId="0DB4C712" w14:textId="4B8CB112" w:rsidR="006F3D69" w:rsidRPr="00096C71" w:rsidRDefault="006F3D69" w:rsidP="00C1106C">
            <w:pPr>
              <w:rPr>
                <w:rFonts w:ascii="Arial" w:eastAsia="Times New Roman" w:hAnsi="Arial" w:cs="Arial"/>
                <w:color w:val="0070C0"/>
                <w:sz w:val="20"/>
                <w:lang w:eastAsia="pl-PL"/>
              </w:rPr>
            </w:pPr>
            <w:r w:rsidRPr="00096C71">
              <w:rPr>
                <w:rFonts w:ascii="Arial" w:eastAsia="Times New Roman" w:hAnsi="Arial" w:cs="Arial"/>
                <w:b/>
                <w:bCs/>
                <w:sz w:val="18"/>
                <w:szCs w:val="18"/>
                <w:lang w:eastAsia="pl-PL"/>
              </w:rPr>
              <w:t>znikome</w:t>
            </w:r>
          </w:p>
        </w:tc>
        <w:tc>
          <w:tcPr>
            <w:tcW w:w="1730" w:type="dxa"/>
            <w:vAlign w:val="bottom"/>
          </w:tcPr>
          <w:p w14:paraId="6B45C70B" w14:textId="47BC6EE5" w:rsidR="006F3D69" w:rsidRPr="00096C71" w:rsidRDefault="006F3D69" w:rsidP="00C1106C">
            <w:pPr>
              <w:rPr>
                <w:rFonts w:ascii="Arial" w:hAnsi="Arial" w:cs="Arial"/>
                <w:color w:val="0070C0"/>
                <w:sz w:val="18"/>
                <w:szCs w:val="20"/>
              </w:rPr>
            </w:pPr>
            <w:r w:rsidRPr="00096C71">
              <w:rPr>
                <w:rFonts w:ascii="Arial" w:eastAsia="Times New Roman" w:hAnsi="Arial" w:cs="Arial"/>
                <w:color w:val="000000"/>
                <w:sz w:val="20"/>
                <w:szCs w:val="20"/>
                <w:lang w:val="cs-CZ"/>
              </w:rPr>
              <w:t>unikanie</w:t>
            </w:r>
          </w:p>
        </w:tc>
      </w:tr>
      <w:tr w:rsidR="006F3D69" w:rsidRPr="00096C71" w14:paraId="3D3D1DE0" w14:textId="77777777" w:rsidTr="006F3D69">
        <w:tc>
          <w:tcPr>
            <w:tcW w:w="2528" w:type="dxa"/>
            <w:vAlign w:val="bottom"/>
          </w:tcPr>
          <w:p w14:paraId="08E95D80" w14:textId="6B1A862F" w:rsidR="006F3D69" w:rsidRPr="00D74AE3" w:rsidRDefault="00096C71" w:rsidP="00096C71">
            <w:pPr>
              <w:rPr>
                <w:rFonts w:ascii="Arial" w:eastAsia="Times New Roman" w:hAnsi="Arial" w:cs="Arial"/>
                <w:color w:val="000000"/>
                <w:lang w:val="cs-CZ"/>
              </w:rPr>
            </w:pPr>
            <w:r w:rsidRPr="00D74AE3">
              <w:rPr>
                <w:rFonts w:ascii="Arial" w:eastAsia="Times New Roman" w:hAnsi="Arial" w:cs="Arial"/>
                <w:color w:val="000000"/>
                <w:lang w:val="cs-CZ"/>
              </w:rPr>
              <w:t>wzrost kosztów realizacji projektu (ryzyko formalno-instytucjonalne)</w:t>
            </w:r>
          </w:p>
        </w:tc>
        <w:tc>
          <w:tcPr>
            <w:tcW w:w="1616" w:type="dxa"/>
          </w:tcPr>
          <w:p w14:paraId="7BB4A368" w14:textId="1A23A60C" w:rsidR="006F3D69" w:rsidRPr="00096C71" w:rsidRDefault="006F3D69" w:rsidP="009F09BF">
            <w:pPr>
              <w:rPr>
                <w:rFonts w:ascii="Arial" w:hAnsi="Arial" w:cs="Arial"/>
                <w:color w:val="0070C0"/>
                <w:sz w:val="18"/>
                <w:szCs w:val="20"/>
              </w:rPr>
            </w:pPr>
            <w:r w:rsidRPr="00096C71">
              <w:rPr>
                <w:rFonts w:ascii="Arial" w:hAnsi="Arial" w:cs="Arial"/>
                <w:sz w:val="18"/>
                <w:szCs w:val="18"/>
              </w:rPr>
              <w:t>duża</w:t>
            </w:r>
          </w:p>
        </w:tc>
        <w:tc>
          <w:tcPr>
            <w:tcW w:w="3624" w:type="dxa"/>
          </w:tcPr>
          <w:p w14:paraId="5BEDB78D" w14:textId="77CEC85F" w:rsidR="006F3D69" w:rsidRPr="00096C71" w:rsidRDefault="006F3D69" w:rsidP="00C1106C">
            <w:pPr>
              <w:rPr>
                <w:rFonts w:ascii="Arial" w:eastAsia="Times New Roman" w:hAnsi="Arial" w:cs="Arial"/>
                <w:color w:val="0070C0"/>
                <w:sz w:val="20"/>
                <w:lang w:eastAsia="pl-PL"/>
              </w:rPr>
            </w:pPr>
            <w:r w:rsidRPr="00096C71">
              <w:rPr>
                <w:rFonts w:ascii="Arial" w:eastAsia="Times New Roman" w:hAnsi="Arial" w:cs="Arial"/>
                <w:b/>
                <w:bCs/>
                <w:sz w:val="18"/>
                <w:szCs w:val="18"/>
                <w:lang w:eastAsia="pl-PL"/>
              </w:rPr>
              <w:t>duże</w:t>
            </w:r>
          </w:p>
        </w:tc>
        <w:tc>
          <w:tcPr>
            <w:tcW w:w="1730" w:type="dxa"/>
            <w:vAlign w:val="bottom"/>
          </w:tcPr>
          <w:p w14:paraId="49A79648" w14:textId="22F71BF0" w:rsidR="006F3D69" w:rsidRPr="00096C71" w:rsidRDefault="006F3D69" w:rsidP="00C1106C">
            <w:pPr>
              <w:rPr>
                <w:rFonts w:ascii="Arial" w:hAnsi="Arial" w:cs="Arial"/>
                <w:color w:val="0070C0"/>
                <w:sz w:val="18"/>
                <w:szCs w:val="20"/>
              </w:rPr>
            </w:pPr>
            <w:r w:rsidRPr="00096C71">
              <w:rPr>
                <w:rFonts w:ascii="Arial" w:eastAsia="Times New Roman" w:hAnsi="Arial" w:cs="Arial"/>
                <w:color w:val="000000"/>
                <w:sz w:val="20"/>
                <w:szCs w:val="20"/>
                <w:lang w:val="cs-CZ"/>
              </w:rPr>
              <w:t>unikanie</w:t>
            </w:r>
          </w:p>
        </w:tc>
      </w:tr>
      <w:tr w:rsidR="006F3D69" w:rsidRPr="00096C71" w14:paraId="2B1B66D8" w14:textId="77777777" w:rsidTr="006F3D69">
        <w:tc>
          <w:tcPr>
            <w:tcW w:w="2528" w:type="dxa"/>
            <w:vAlign w:val="bottom"/>
          </w:tcPr>
          <w:p w14:paraId="4508E222" w14:textId="44BE84E7" w:rsidR="006F3D69" w:rsidRPr="00D74AE3" w:rsidRDefault="00096C71" w:rsidP="00096C71">
            <w:pPr>
              <w:rPr>
                <w:rFonts w:ascii="Arial" w:eastAsia="Times New Roman" w:hAnsi="Arial" w:cs="Arial"/>
                <w:color w:val="000000"/>
                <w:lang w:val="cs-CZ"/>
              </w:rPr>
            </w:pPr>
            <w:r w:rsidRPr="00D74AE3">
              <w:rPr>
                <w:rFonts w:ascii="Arial" w:eastAsia="Times New Roman" w:hAnsi="Arial" w:cs="Arial"/>
                <w:color w:val="000000"/>
                <w:lang w:val="cs-CZ"/>
              </w:rPr>
              <w:t>niewykonanie zadań projektu w wyznaczonym dla nich czasie (ryzyko formalno-instytucjonalne)</w:t>
            </w:r>
          </w:p>
        </w:tc>
        <w:tc>
          <w:tcPr>
            <w:tcW w:w="1616" w:type="dxa"/>
          </w:tcPr>
          <w:p w14:paraId="00D8102A" w14:textId="71468B2F" w:rsidR="006F3D69" w:rsidRPr="00096C71" w:rsidRDefault="006F3D69" w:rsidP="009F09BF">
            <w:pPr>
              <w:rPr>
                <w:rFonts w:ascii="Arial" w:hAnsi="Arial" w:cs="Arial"/>
                <w:color w:val="0070C0"/>
                <w:sz w:val="18"/>
                <w:szCs w:val="20"/>
              </w:rPr>
            </w:pPr>
            <w:r w:rsidRPr="00096C71">
              <w:rPr>
                <w:rFonts w:ascii="Arial" w:hAnsi="Arial" w:cs="Arial"/>
                <w:sz w:val="18"/>
                <w:szCs w:val="18"/>
              </w:rPr>
              <w:t>duża</w:t>
            </w:r>
          </w:p>
        </w:tc>
        <w:tc>
          <w:tcPr>
            <w:tcW w:w="3624" w:type="dxa"/>
          </w:tcPr>
          <w:p w14:paraId="7BF0DE9D" w14:textId="3B603517" w:rsidR="006F3D69" w:rsidRPr="00096C71" w:rsidRDefault="006F3D69" w:rsidP="00C1106C">
            <w:pPr>
              <w:rPr>
                <w:rFonts w:ascii="Arial" w:eastAsia="Times New Roman" w:hAnsi="Arial" w:cs="Arial"/>
                <w:color w:val="0070C0"/>
                <w:sz w:val="20"/>
                <w:lang w:eastAsia="pl-PL"/>
              </w:rPr>
            </w:pPr>
            <w:r w:rsidRPr="00096C71">
              <w:rPr>
                <w:rFonts w:ascii="Arial" w:eastAsia="Times New Roman" w:hAnsi="Arial" w:cs="Arial"/>
                <w:b/>
                <w:bCs/>
                <w:sz w:val="18"/>
                <w:szCs w:val="18"/>
                <w:lang w:eastAsia="pl-PL"/>
              </w:rPr>
              <w:t>znikome</w:t>
            </w:r>
          </w:p>
        </w:tc>
        <w:tc>
          <w:tcPr>
            <w:tcW w:w="1730" w:type="dxa"/>
            <w:vAlign w:val="bottom"/>
          </w:tcPr>
          <w:p w14:paraId="6299388D" w14:textId="7CF78A5E" w:rsidR="006F3D69" w:rsidRPr="00096C71" w:rsidRDefault="006F3D69" w:rsidP="00C1106C">
            <w:pPr>
              <w:rPr>
                <w:rFonts w:ascii="Arial" w:hAnsi="Arial" w:cs="Arial"/>
                <w:color w:val="0070C0"/>
                <w:sz w:val="18"/>
                <w:szCs w:val="20"/>
              </w:rPr>
            </w:pPr>
            <w:r w:rsidRPr="00096C71">
              <w:rPr>
                <w:rFonts w:ascii="Arial" w:eastAsia="Times New Roman" w:hAnsi="Arial" w:cs="Arial"/>
                <w:color w:val="000000"/>
                <w:sz w:val="20"/>
                <w:szCs w:val="20"/>
                <w:lang w:val="cs-CZ"/>
              </w:rPr>
              <w:t>unikanie</w:t>
            </w:r>
          </w:p>
        </w:tc>
      </w:tr>
      <w:tr w:rsidR="006F3D69" w:rsidRPr="00096C71" w14:paraId="29245606" w14:textId="77777777" w:rsidTr="006F3D69">
        <w:tc>
          <w:tcPr>
            <w:tcW w:w="2528" w:type="dxa"/>
            <w:vAlign w:val="bottom"/>
          </w:tcPr>
          <w:p w14:paraId="69B14D95" w14:textId="3063AFCD" w:rsidR="006F3D69" w:rsidRPr="00D74AE3" w:rsidRDefault="00096C71" w:rsidP="002E2280">
            <w:pPr>
              <w:rPr>
                <w:rFonts w:ascii="Arial" w:eastAsia="Times New Roman" w:hAnsi="Arial" w:cs="Arial"/>
                <w:color w:val="000000"/>
                <w:lang w:val="cs-CZ"/>
              </w:rPr>
            </w:pPr>
            <w:r w:rsidRPr="00D74AE3">
              <w:rPr>
                <w:rFonts w:ascii="Arial" w:eastAsia="Times New Roman" w:hAnsi="Arial" w:cs="Arial"/>
                <w:color w:val="000000"/>
                <w:lang w:val="cs-CZ"/>
              </w:rPr>
              <w:t>niewystarczająca wydajność sprzętu informatycznego obsługującego elektroniczne centrum udostępniania danych oceanograficznych ecudo.pl (ryzyko techniczne)</w:t>
            </w:r>
          </w:p>
        </w:tc>
        <w:tc>
          <w:tcPr>
            <w:tcW w:w="1616" w:type="dxa"/>
          </w:tcPr>
          <w:p w14:paraId="51FA416B" w14:textId="12F8402C" w:rsidR="006F3D69" w:rsidRPr="00096C71" w:rsidRDefault="006F3D69" w:rsidP="009F09BF">
            <w:pPr>
              <w:rPr>
                <w:rFonts w:ascii="Arial" w:hAnsi="Arial" w:cs="Arial"/>
                <w:color w:val="0070C0"/>
                <w:sz w:val="18"/>
                <w:szCs w:val="20"/>
              </w:rPr>
            </w:pPr>
            <w:r w:rsidRPr="00096C71">
              <w:rPr>
                <w:rFonts w:ascii="Arial" w:hAnsi="Arial" w:cs="Arial"/>
                <w:sz w:val="18"/>
                <w:szCs w:val="18"/>
              </w:rPr>
              <w:t>średnia</w:t>
            </w:r>
          </w:p>
        </w:tc>
        <w:tc>
          <w:tcPr>
            <w:tcW w:w="3624" w:type="dxa"/>
          </w:tcPr>
          <w:p w14:paraId="08AC7C1E" w14:textId="41B88A04" w:rsidR="006F3D69" w:rsidRPr="00096C71" w:rsidRDefault="006F3D69" w:rsidP="00C1106C">
            <w:pPr>
              <w:rPr>
                <w:rFonts w:ascii="Arial" w:eastAsia="Times New Roman" w:hAnsi="Arial" w:cs="Arial"/>
                <w:color w:val="0070C0"/>
                <w:sz w:val="20"/>
                <w:lang w:eastAsia="pl-PL"/>
              </w:rPr>
            </w:pPr>
            <w:r w:rsidRPr="00096C71">
              <w:rPr>
                <w:rFonts w:ascii="Arial" w:eastAsia="Times New Roman" w:hAnsi="Arial" w:cs="Arial"/>
                <w:b/>
                <w:bCs/>
                <w:sz w:val="18"/>
                <w:szCs w:val="18"/>
                <w:lang w:eastAsia="pl-PL"/>
              </w:rPr>
              <w:t>znikome</w:t>
            </w:r>
          </w:p>
        </w:tc>
        <w:tc>
          <w:tcPr>
            <w:tcW w:w="1730" w:type="dxa"/>
            <w:vAlign w:val="bottom"/>
          </w:tcPr>
          <w:p w14:paraId="5C2240FF" w14:textId="25ADA95D" w:rsidR="006F3D69" w:rsidRPr="00096C71" w:rsidRDefault="006F3D69" w:rsidP="00C1106C">
            <w:pPr>
              <w:rPr>
                <w:rFonts w:ascii="Arial" w:hAnsi="Arial" w:cs="Arial"/>
                <w:color w:val="0070C0"/>
                <w:sz w:val="18"/>
                <w:szCs w:val="20"/>
              </w:rPr>
            </w:pPr>
            <w:r w:rsidRPr="00096C71">
              <w:rPr>
                <w:rFonts w:ascii="Arial" w:eastAsia="Times New Roman" w:hAnsi="Arial" w:cs="Arial"/>
                <w:color w:val="000000"/>
                <w:sz w:val="20"/>
                <w:szCs w:val="20"/>
                <w:lang w:val="cs-CZ"/>
              </w:rPr>
              <w:t>redukowanie</w:t>
            </w:r>
          </w:p>
        </w:tc>
      </w:tr>
      <w:tr w:rsidR="006F3D69" w:rsidRPr="00096C71" w14:paraId="59E73991" w14:textId="77777777" w:rsidTr="006F3D69">
        <w:tc>
          <w:tcPr>
            <w:tcW w:w="2528" w:type="dxa"/>
            <w:vAlign w:val="bottom"/>
          </w:tcPr>
          <w:p w14:paraId="506FDFDE" w14:textId="1289B4BA" w:rsidR="006F3D69" w:rsidRPr="00D74AE3" w:rsidRDefault="00096C71" w:rsidP="00C1106C">
            <w:pPr>
              <w:rPr>
                <w:rFonts w:ascii="Arial" w:eastAsia="Times New Roman" w:hAnsi="Arial" w:cs="Arial"/>
                <w:color w:val="000000"/>
                <w:lang w:val="cs-CZ"/>
              </w:rPr>
            </w:pPr>
            <w:r w:rsidRPr="00D74AE3">
              <w:rPr>
                <w:rFonts w:ascii="Arial" w:eastAsia="Times New Roman" w:hAnsi="Arial" w:cs="Arial"/>
                <w:color w:val="000000"/>
                <w:lang w:val="cs-CZ"/>
              </w:rPr>
              <w:t>brak możliwości integracji systemu z innymi systemami wymiany danych i udostępniania informacji</w:t>
            </w:r>
          </w:p>
        </w:tc>
        <w:tc>
          <w:tcPr>
            <w:tcW w:w="1616" w:type="dxa"/>
          </w:tcPr>
          <w:p w14:paraId="6EEC20F6" w14:textId="3C080D0C" w:rsidR="006F3D69" w:rsidRPr="00096C71" w:rsidRDefault="006F3D69" w:rsidP="009F09BF">
            <w:pPr>
              <w:rPr>
                <w:rFonts w:ascii="Arial" w:hAnsi="Arial" w:cs="Arial"/>
                <w:color w:val="0070C0"/>
                <w:sz w:val="18"/>
                <w:szCs w:val="20"/>
              </w:rPr>
            </w:pPr>
            <w:r w:rsidRPr="00096C71">
              <w:rPr>
                <w:rFonts w:ascii="Arial" w:hAnsi="Arial" w:cs="Arial"/>
                <w:sz w:val="18"/>
                <w:szCs w:val="18"/>
              </w:rPr>
              <w:t>mała</w:t>
            </w:r>
          </w:p>
        </w:tc>
        <w:tc>
          <w:tcPr>
            <w:tcW w:w="3624" w:type="dxa"/>
          </w:tcPr>
          <w:p w14:paraId="73B96AFC" w14:textId="3A02839C" w:rsidR="006F3D69" w:rsidRPr="00096C71" w:rsidRDefault="006F3D69" w:rsidP="00C1106C">
            <w:pPr>
              <w:rPr>
                <w:rFonts w:ascii="Arial" w:eastAsia="Times New Roman" w:hAnsi="Arial" w:cs="Arial"/>
                <w:color w:val="0070C0"/>
                <w:sz w:val="20"/>
                <w:lang w:eastAsia="pl-PL"/>
              </w:rPr>
            </w:pPr>
            <w:r w:rsidRPr="00096C71">
              <w:rPr>
                <w:rFonts w:ascii="Arial" w:eastAsia="Times New Roman" w:hAnsi="Arial" w:cs="Arial"/>
                <w:b/>
                <w:bCs/>
                <w:sz w:val="18"/>
                <w:szCs w:val="18"/>
                <w:lang w:eastAsia="pl-PL"/>
              </w:rPr>
              <w:t>średnie</w:t>
            </w:r>
          </w:p>
        </w:tc>
        <w:tc>
          <w:tcPr>
            <w:tcW w:w="1730" w:type="dxa"/>
            <w:vAlign w:val="bottom"/>
          </w:tcPr>
          <w:p w14:paraId="2B4A3BDC" w14:textId="12471467" w:rsidR="006F3D69" w:rsidRPr="00096C71" w:rsidRDefault="006F3D69" w:rsidP="00C1106C">
            <w:pPr>
              <w:rPr>
                <w:rFonts w:ascii="Arial" w:hAnsi="Arial" w:cs="Arial"/>
                <w:color w:val="0070C0"/>
                <w:sz w:val="18"/>
                <w:szCs w:val="20"/>
              </w:rPr>
            </w:pPr>
            <w:r w:rsidRPr="00096C71">
              <w:rPr>
                <w:rFonts w:ascii="Arial" w:eastAsia="Times New Roman" w:hAnsi="Arial" w:cs="Arial"/>
                <w:color w:val="000000"/>
                <w:sz w:val="20"/>
                <w:szCs w:val="20"/>
                <w:lang w:val="cs-CZ"/>
              </w:rPr>
              <w:t>redukowanie</w:t>
            </w:r>
          </w:p>
        </w:tc>
      </w:tr>
      <w:tr w:rsidR="006F3D69" w:rsidRPr="00096C71" w14:paraId="647C933A" w14:textId="77777777" w:rsidTr="006F3D69">
        <w:tc>
          <w:tcPr>
            <w:tcW w:w="2528" w:type="dxa"/>
            <w:vAlign w:val="bottom"/>
          </w:tcPr>
          <w:p w14:paraId="37B58458" w14:textId="048EC2CB" w:rsidR="002E2280" w:rsidRPr="00D74AE3" w:rsidRDefault="00096C71" w:rsidP="00C1106C">
            <w:pPr>
              <w:rPr>
                <w:rFonts w:ascii="Arial" w:eastAsia="Times New Roman" w:hAnsi="Arial" w:cs="Arial"/>
                <w:color w:val="000000"/>
                <w:lang w:val="cs-CZ"/>
              </w:rPr>
            </w:pPr>
            <w:r w:rsidRPr="00D74AE3">
              <w:rPr>
                <w:rFonts w:ascii="Arial" w:eastAsia="Times New Roman" w:hAnsi="Arial" w:cs="Arial"/>
                <w:color w:val="000000"/>
                <w:lang w:val="cs-CZ"/>
              </w:rPr>
              <w:t>n</w:t>
            </w:r>
            <w:r w:rsidR="002E2280" w:rsidRPr="00D74AE3">
              <w:rPr>
                <w:rFonts w:ascii="Arial" w:eastAsia="Times New Roman" w:hAnsi="Arial" w:cs="Arial"/>
                <w:color w:val="000000"/>
                <w:lang w:val="cs-CZ"/>
              </w:rPr>
              <w:t>egatywne skutki środowiskowe robót budowlanych przewidzianych w projekcie (ryzyko środowiskowe)</w:t>
            </w:r>
          </w:p>
          <w:p w14:paraId="398DBC76" w14:textId="0B0715DC" w:rsidR="006F3D69" w:rsidRPr="00D74AE3" w:rsidRDefault="006F3D69" w:rsidP="00C1106C">
            <w:pPr>
              <w:rPr>
                <w:rFonts w:ascii="Arial" w:eastAsia="Times New Roman" w:hAnsi="Arial" w:cs="Arial"/>
                <w:color w:val="000000"/>
                <w:lang w:val="cs-CZ"/>
              </w:rPr>
            </w:pPr>
          </w:p>
        </w:tc>
        <w:tc>
          <w:tcPr>
            <w:tcW w:w="1616" w:type="dxa"/>
          </w:tcPr>
          <w:p w14:paraId="0D83D1CA" w14:textId="60D0F1E6" w:rsidR="006F3D69" w:rsidRPr="00096C71" w:rsidRDefault="006F3D69" w:rsidP="009F09BF">
            <w:pPr>
              <w:rPr>
                <w:rFonts w:ascii="Arial" w:hAnsi="Arial" w:cs="Arial"/>
                <w:color w:val="0070C0"/>
                <w:sz w:val="18"/>
                <w:szCs w:val="20"/>
              </w:rPr>
            </w:pPr>
            <w:r w:rsidRPr="00096C71">
              <w:rPr>
                <w:rFonts w:ascii="Arial" w:hAnsi="Arial" w:cs="Arial"/>
                <w:sz w:val="18"/>
                <w:szCs w:val="18"/>
              </w:rPr>
              <w:t>mała</w:t>
            </w:r>
          </w:p>
        </w:tc>
        <w:tc>
          <w:tcPr>
            <w:tcW w:w="3624" w:type="dxa"/>
          </w:tcPr>
          <w:p w14:paraId="1513DA79" w14:textId="173DD4E3" w:rsidR="006F3D69" w:rsidRPr="00096C71" w:rsidRDefault="006F3D69" w:rsidP="00C1106C">
            <w:pPr>
              <w:rPr>
                <w:rFonts w:ascii="Arial" w:eastAsia="Times New Roman" w:hAnsi="Arial" w:cs="Arial"/>
                <w:color w:val="0070C0"/>
                <w:sz w:val="20"/>
                <w:lang w:eastAsia="pl-PL"/>
              </w:rPr>
            </w:pPr>
            <w:r w:rsidRPr="00096C71">
              <w:rPr>
                <w:rFonts w:ascii="Arial" w:eastAsia="Times New Roman" w:hAnsi="Arial" w:cs="Arial"/>
                <w:b/>
                <w:bCs/>
                <w:sz w:val="18"/>
                <w:szCs w:val="18"/>
                <w:lang w:eastAsia="pl-PL"/>
              </w:rPr>
              <w:t>znikome</w:t>
            </w:r>
          </w:p>
        </w:tc>
        <w:tc>
          <w:tcPr>
            <w:tcW w:w="1730" w:type="dxa"/>
            <w:vAlign w:val="bottom"/>
          </w:tcPr>
          <w:p w14:paraId="35B10E41" w14:textId="4BE66F0F" w:rsidR="006F3D69" w:rsidRPr="00096C71" w:rsidRDefault="006F3D69" w:rsidP="00C1106C">
            <w:pPr>
              <w:rPr>
                <w:rFonts w:ascii="Arial" w:hAnsi="Arial" w:cs="Arial"/>
                <w:color w:val="0070C0"/>
                <w:sz w:val="18"/>
                <w:szCs w:val="20"/>
              </w:rPr>
            </w:pPr>
            <w:r w:rsidRPr="00096C71">
              <w:rPr>
                <w:rFonts w:ascii="Arial" w:eastAsia="Times New Roman" w:hAnsi="Arial" w:cs="Arial"/>
                <w:color w:val="000000"/>
                <w:sz w:val="20"/>
                <w:szCs w:val="20"/>
                <w:lang w:val="cs-CZ"/>
              </w:rPr>
              <w:t>unikanie</w:t>
            </w:r>
          </w:p>
        </w:tc>
      </w:tr>
    </w:tbl>
    <w:p w14:paraId="602B0C9F" w14:textId="77777777" w:rsidR="00141A92" w:rsidRPr="00096C71" w:rsidRDefault="00141A92" w:rsidP="00141A92">
      <w:pPr>
        <w:spacing w:before="240" w:after="120"/>
        <w:rPr>
          <w:rFonts w:ascii="Arial" w:hAnsi="Arial" w:cs="Arial"/>
          <w:b/>
          <w:sz w:val="20"/>
          <w:szCs w:val="20"/>
        </w:rPr>
      </w:pPr>
    </w:p>
    <w:p w14:paraId="7BB64F32" w14:textId="1C091AF7" w:rsidR="00CF2E64" w:rsidRPr="00096C71" w:rsidRDefault="00CF2E64" w:rsidP="00141A92">
      <w:pPr>
        <w:spacing w:before="240" w:after="120"/>
        <w:rPr>
          <w:rFonts w:ascii="Arial" w:hAnsi="Arial" w:cs="Arial"/>
          <w:b/>
          <w:sz w:val="20"/>
          <w:szCs w:val="20"/>
        </w:rPr>
      </w:pPr>
      <w:r w:rsidRPr="00096C71">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096C71"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096C71" w:rsidRDefault="0091332C" w:rsidP="00CC0BF5">
            <w:pPr>
              <w:jc w:val="center"/>
              <w:rPr>
                <w:rFonts w:ascii="Arial" w:eastAsia="MS MinNew Roman" w:hAnsi="Arial" w:cs="Arial"/>
                <w:b/>
                <w:bCs/>
                <w:sz w:val="20"/>
              </w:rPr>
            </w:pPr>
            <w:r w:rsidRPr="00096C71">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096C71" w:rsidRDefault="0091332C" w:rsidP="00CC0BF5">
            <w:pPr>
              <w:pStyle w:val="Legenda"/>
              <w:jc w:val="center"/>
              <w:rPr>
                <w:rFonts w:ascii="Arial" w:hAnsi="Arial" w:cs="Arial"/>
                <w:color w:val="0070C0"/>
                <w:sz w:val="20"/>
                <w:lang w:eastAsia="pl-PL"/>
              </w:rPr>
            </w:pPr>
            <w:r w:rsidRPr="00096C71">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096C71" w:rsidRDefault="0091332C" w:rsidP="00CC0BF5">
            <w:pPr>
              <w:pStyle w:val="Legenda"/>
              <w:jc w:val="center"/>
              <w:rPr>
                <w:rFonts w:ascii="Arial" w:hAnsi="Arial" w:cs="Arial"/>
                <w:sz w:val="20"/>
                <w:szCs w:val="20"/>
              </w:rPr>
            </w:pPr>
            <w:r w:rsidRPr="00096C71">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096C71" w:rsidRDefault="0091332C" w:rsidP="00CC0BF5">
            <w:pPr>
              <w:pStyle w:val="Legenda"/>
              <w:jc w:val="center"/>
              <w:rPr>
                <w:rFonts w:ascii="Arial" w:hAnsi="Arial" w:cs="Arial"/>
                <w:color w:val="0070C0"/>
                <w:sz w:val="20"/>
                <w:lang w:eastAsia="pl-PL"/>
              </w:rPr>
            </w:pPr>
            <w:r w:rsidRPr="00096C71">
              <w:rPr>
                <w:rFonts w:ascii="Arial" w:hAnsi="Arial" w:cs="Arial"/>
                <w:sz w:val="20"/>
                <w:szCs w:val="20"/>
              </w:rPr>
              <w:t>Sposób zarzadzania ryzykiem</w:t>
            </w:r>
          </w:p>
        </w:tc>
      </w:tr>
      <w:tr w:rsidR="0091332C" w:rsidRPr="00096C71" w14:paraId="6DCB94C6" w14:textId="77777777" w:rsidTr="009F1DC8">
        <w:trPr>
          <w:trHeight w:val="724"/>
        </w:trPr>
        <w:tc>
          <w:tcPr>
            <w:tcW w:w="3261" w:type="dxa"/>
            <w:shd w:val="clear" w:color="auto" w:fill="auto"/>
          </w:tcPr>
          <w:p w14:paraId="6B9ADC89" w14:textId="14DB51B7" w:rsidR="0091332C" w:rsidRPr="00D74AE3" w:rsidRDefault="00096C71" w:rsidP="002E2280">
            <w:pPr>
              <w:rPr>
                <w:rFonts w:ascii="Arial" w:hAnsi="Arial" w:cs="Arial"/>
                <w:color w:val="0070C0"/>
                <w:lang w:eastAsia="pl-PL"/>
              </w:rPr>
            </w:pPr>
            <w:r w:rsidRPr="00D74AE3">
              <w:rPr>
                <w:rFonts w:ascii="Arial" w:eastAsia="Times New Roman" w:hAnsi="Arial" w:cs="Arial"/>
                <w:color w:val="000000"/>
                <w:lang w:val="cs-CZ"/>
              </w:rPr>
              <w:t>n</w:t>
            </w:r>
            <w:r w:rsidR="002E2280" w:rsidRPr="00D74AE3">
              <w:rPr>
                <w:rFonts w:ascii="Arial" w:eastAsia="Times New Roman" w:hAnsi="Arial" w:cs="Arial"/>
                <w:color w:val="000000"/>
                <w:lang w:val="cs-CZ"/>
              </w:rPr>
              <w:t xml:space="preserve">iska liczba odbiorców rezultatatów projektu (ryzyko społeczne) </w:t>
            </w:r>
          </w:p>
        </w:tc>
        <w:tc>
          <w:tcPr>
            <w:tcW w:w="1701" w:type="dxa"/>
            <w:shd w:val="clear" w:color="auto" w:fill="FFFFFF"/>
          </w:tcPr>
          <w:p w14:paraId="2F0B777F" w14:textId="7C8E381C" w:rsidR="0091332C" w:rsidRPr="00096C71" w:rsidRDefault="006F3D69" w:rsidP="00CC0BF5">
            <w:pPr>
              <w:pStyle w:val="Legenda"/>
              <w:rPr>
                <w:rFonts w:ascii="Arial" w:eastAsia="Times New Roman" w:hAnsi="Arial" w:cs="Arial"/>
                <w:b w:val="0"/>
                <w:bCs w:val="0"/>
                <w:color w:val="0070C0"/>
                <w:kern w:val="0"/>
                <w:sz w:val="18"/>
                <w:szCs w:val="18"/>
                <w:lang w:eastAsia="pl-PL"/>
              </w:rPr>
            </w:pPr>
            <w:r w:rsidRPr="00096C71">
              <w:rPr>
                <w:rFonts w:ascii="Arial" w:hAnsi="Arial" w:cs="Arial"/>
                <w:sz w:val="18"/>
                <w:szCs w:val="18"/>
              </w:rPr>
              <w:t>mała</w:t>
            </w:r>
          </w:p>
        </w:tc>
        <w:tc>
          <w:tcPr>
            <w:tcW w:w="2125" w:type="dxa"/>
            <w:shd w:val="clear" w:color="auto" w:fill="FFFFFF"/>
          </w:tcPr>
          <w:p w14:paraId="65F40333" w14:textId="2DA3C382" w:rsidR="0091332C" w:rsidRPr="00096C71" w:rsidRDefault="006F3D69" w:rsidP="00CC0BF5">
            <w:pPr>
              <w:pStyle w:val="Legenda"/>
              <w:rPr>
                <w:rFonts w:ascii="Arial" w:eastAsia="Times New Roman" w:hAnsi="Arial" w:cs="Arial"/>
                <w:b w:val="0"/>
                <w:bCs w:val="0"/>
                <w:kern w:val="0"/>
                <w:sz w:val="18"/>
                <w:szCs w:val="18"/>
                <w:lang w:eastAsia="pl-PL"/>
              </w:rPr>
            </w:pPr>
            <w:r w:rsidRPr="00096C71">
              <w:rPr>
                <w:rFonts w:ascii="Arial" w:eastAsia="Times New Roman" w:hAnsi="Arial" w:cs="Arial"/>
                <w:b w:val="0"/>
                <w:bCs w:val="0"/>
                <w:kern w:val="0"/>
                <w:sz w:val="18"/>
                <w:szCs w:val="18"/>
                <w:lang w:eastAsia="pl-PL"/>
              </w:rPr>
              <w:t>średnie</w:t>
            </w:r>
          </w:p>
        </w:tc>
        <w:tc>
          <w:tcPr>
            <w:tcW w:w="2693" w:type="dxa"/>
            <w:shd w:val="clear" w:color="auto" w:fill="FFFFFF"/>
          </w:tcPr>
          <w:p w14:paraId="5D2BA0FB" w14:textId="444D4C2D" w:rsidR="0091332C" w:rsidRPr="00096C71" w:rsidRDefault="002D00AD" w:rsidP="00CC0BF5">
            <w:pPr>
              <w:pStyle w:val="Legenda"/>
              <w:rPr>
                <w:rFonts w:ascii="Arial" w:eastAsia="Times New Roman" w:hAnsi="Arial" w:cs="Arial"/>
                <w:b w:val="0"/>
                <w:bCs w:val="0"/>
                <w:color w:val="0070C0"/>
                <w:kern w:val="0"/>
                <w:sz w:val="18"/>
                <w:szCs w:val="18"/>
                <w:lang w:eastAsia="pl-PL"/>
              </w:rPr>
            </w:pPr>
            <w:r w:rsidRPr="00096C71">
              <w:rPr>
                <w:rFonts w:ascii="Arial" w:eastAsia="Times New Roman" w:hAnsi="Arial" w:cs="Arial"/>
                <w:color w:val="000000"/>
                <w:sz w:val="20"/>
                <w:szCs w:val="20"/>
                <w:lang w:val="cs-CZ"/>
              </w:rPr>
              <w:t>redukowanie</w:t>
            </w:r>
          </w:p>
        </w:tc>
      </w:tr>
    </w:tbl>
    <w:p w14:paraId="537D37CF" w14:textId="77777777" w:rsidR="0091332C" w:rsidRPr="00096C71" w:rsidRDefault="0091332C" w:rsidP="00141A92">
      <w:pPr>
        <w:spacing w:before="240" w:after="120"/>
        <w:rPr>
          <w:rFonts w:ascii="Arial" w:hAnsi="Arial" w:cs="Arial"/>
        </w:rPr>
      </w:pPr>
    </w:p>
    <w:p w14:paraId="13F9B3AF" w14:textId="77777777" w:rsidR="00682A66" w:rsidRPr="00096C71" w:rsidRDefault="00BB059E" w:rsidP="00A86449">
      <w:pPr>
        <w:pStyle w:val="Akapitzlist"/>
        <w:numPr>
          <w:ilvl w:val="0"/>
          <w:numId w:val="19"/>
        </w:numPr>
        <w:spacing w:before="360"/>
        <w:jc w:val="both"/>
        <w:rPr>
          <w:rFonts w:ascii="Arial" w:hAnsi="Arial" w:cs="Arial"/>
          <w:color w:val="0070C0"/>
        </w:rPr>
      </w:pPr>
      <w:r w:rsidRPr="00096C71">
        <w:rPr>
          <w:rStyle w:val="Nagwek2Znak"/>
          <w:rFonts w:ascii="Arial" w:hAnsi="Arial" w:cs="Arial"/>
          <w:b/>
          <w:color w:val="auto"/>
          <w:sz w:val="24"/>
          <w:szCs w:val="24"/>
        </w:rPr>
        <w:t>Dane kontaktowe:</w:t>
      </w:r>
      <w:r w:rsidRPr="00096C71">
        <w:rPr>
          <w:rFonts w:ascii="Arial" w:hAnsi="Arial" w:cs="Arial"/>
          <w:b/>
        </w:rPr>
        <w:t xml:space="preserve"> </w:t>
      </w:r>
    </w:p>
    <w:p w14:paraId="382876BF" w14:textId="77777777" w:rsidR="00682A66" w:rsidRPr="00096C71" w:rsidRDefault="00682A66" w:rsidP="00682A66">
      <w:pPr>
        <w:pStyle w:val="Akapitzlist"/>
        <w:spacing w:before="360"/>
        <w:ind w:left="360"/>
        <w:jc w:val="both"/>
        <w:rPr>
          <w:rFonts w:ascii="Arial" w:hAnsi="Arial" w:cs="Arial"/>
          <w:sz w:val="18"/>
          <w:szCs w:val="18"/>
        </w:rPr>
      </w:pPr>
      <w:r w:rsidRPr="00096C71">
        <w:rPr>
          <w:rFonts w:ascii="Arial" w:hAnsi="Arial" w:cs="Arial"/>
          <w:sz w:val="18"/>
          <w:szCs w:val="18"/>
        </w:rPr>
        <w:t>Mgr Marcin Wichorowski</w:t>
      </w:r>
    </w:p>
    <w:p w14:paraId="7ED1D271" w14:textId="77777777" w:rsidR="00383BAF" w:rsidRPr="00096C71" w:rsidRDefault="00383BAF" w:rsidP="00682A66">
      <w:pPr>
        <w:pStyle w:val="Akapitzlist"/>
        <w:spacing w:before="360"/>
        <w:ind w:left="360"/>
        <w:jc w:val="both"/>
        <w:rPr>
          <w:rFonts w:ascii="Arial" w:hAnsi="Arial" w:cs="Arial"/>
          <w:sz w:val="18"/>
          <w:szCs w:val="18"/>
        </w:rPr>
      </w:pPr>
      <w:r w:rsidRPr="00096C71">
        <w:rPr>
          <w:rFonts w:ascii="Arial" w:hAnsi="Arial" w:cs="Arial"/>
          <w:sz w:val="18"/>
          <w:szCs w:val="18"/>
        </w:rPr>
        <w:t xml:space="preserve">Dział </w:t>
      </w:r>
      <w:r w:rsidR="00A446FB" w:rsidRPr="00096C71">
        <w:rPr>
          <w:rFonts w:ascii="Arial" w:hAnsi="Arial" w:cs="Arial"/>
          <w:sz w:val="18"/>
          <w:szCs w:val="18"/>
        </w:rPr>
        <w:t>Naczeln</w:t>
      </w:r>
      <w:r w:rsidRPr="00096C71">
        <w:rPr>
          <w:rFonts w:ascii="Arial" w:hAnsi="Arial" w:cs="Arial"/>
          <w:sz w:val="18"/>
          <w:szCs w:val="18"/>
        </w:rPr>
        <w:t>ego</w:t>
      </w:r>
      <w:r w:rsidR="00A446FB" w:rsidRPr="00096C71">
        <w:rPr>
          <w:rFonts w:ascii="Arial" w:hAnsi="Arial" w:cs="Arial"/>
          <w:sz w:val="18"/>
          <w:szCs w:val="18"/>
        </w:rPr>
        <w:t xml:space="preserve"> Inżynier</w:t>
      </w:r>
      <w:r w:rsidRPr="00096C71">
        <w:rPr>
          <w:rFonts w:ascii="Arial" w:hAnsi="Arial" w:cs="Arial"/>
          <w:sz w:val="18"/>
          <w:szCs w:val="18"/>
        </w:rPr>
        <w:t xml:space="preserve">a </w:t>
      </w:r>
      <w:r w:rsidR="00A446FB" w:rsidRPr="00096C71">
        <w:rPr>
          <w:rFonts w:ascii="Arial" w:hAnsi="Arial" w:cs="Arial"/>
          <w:sz w:val="18"/>
          <w:szCs w:val="18"/>
        </w:rPr>
        <w:t xml:space="preserve">/ </w:t>
      </w:r>
      <w:r w:rsidRPr="00096C71">
        <w:rPr>
          <w:rFonts w:ascii="Arial" w:hAnsi="Arial" w:cs="Arial"/>
          <w:sz w:val="18"/>
          <w:szCs w:val="18"/>
        </w:rPr>
        <w:t>Zespół ds. Informatycznych</w:t>
      </w:r>
    </w:p>
    <w:p w14:paraId="4EC4AB06" w14:textId="528342FE" w:rsidR="00A446FB" w:rsidRPr="00096C71" w:rsidRDefault="00A446FB" w:rsidP="00682A66">
      <w:pPr>
        <w:pStyle w:val="Akapitzlist"/>
        <w:spacing w:before="360"/>
        <w:ind w:left="360"/>
        <w:jc w:val="both"/>
        <w:rPr>
          <w:rFonts w:ascii="Arial" w:hAnsi="Arial" w:cs="Arial"/>
          <w:sz w:val="18"/>
          <w:szCs w:val="18"/>
        </w:rPr>
      </w:pPr>
      <w:r w:rsidRPr="00096C71">
        <w:rPr>
          <w:rFonts w:ascii="Arial" w:hAnsi="Arial" w:cs="Arial"/>
          <w:sz w:val="18"/>
          <w:szCs w:val="18"/>
        </w:rPr>
        <w:t>Instytut Oceanologii Polskiej Akademii Nauk</w:t>
      </w:r>
    </w:p>
    <w:p w14:paraId="10ADF38D" w14:textId="77777777" w:rsidR="00383BAF" w:rsidRPr="00096C71" w:rsidRDefault="007516D8" w:rsidP="00682A66">
      <w:pPr>
        <w:pStyle w:val="Akapitzlist"/>
        <w:spacing w:before="360"/>
        <w:ind w:left="360"/>
        <w:jc w:val="both"/>
        <w:rPr>
          <w:rFonts w:ascii="Arial" w:hAnsi="Arial" w:cs="Arial"/>
          <w:sz w:val="18"/>
          <w:szCs w:val="18"/>
        </w:rPr>
      </w:pPr>
      <w:hyperlink r:id="rId8" w:history="1">
        <w:r w:rsidR="00A446FB" w:rsidRPr="00096C71">
          <w:rPr>
            <w:rStyle w:val="Hipercze"/>
            <w:rFonts w:ascii="Arial" w:hAnsi="Arial" w:cs="Arial"/>
            <w:color w:val="auto"/>
            <w:sz w:val="18"/>
            <w:szCs w:val="18"/>
          </w:rPr>
          <w:t>wichor@iopan.pl</w:t>
        </w:r>
      </w:hyperlink>
      <w:r w:rsidR="00A446FB" w:rsidRPr="00096C71">
        <w:rPr>
          <w:rFonts w:ascii="Arial" w:hAnsi="Arial" w:cs="Arial"/>
          <w:sz w:val="18"/>
          <w:szCs w:val="18"/>
        </w:rPr>
        <w:t xml:space="preserve">; </w:t>
      </w:r>
    </w:p>
    <w:p w14:paraId="0FA2F07F" w14:textId="57FA8B2E" w:rsidR="00BB059E" w:rsidRPr="00096C71" w:rsidRDefault="00A446FB" w:rsidP="00682A66">
      <w:pPr>
        <w:pStyle w:val="Akapitzlist"/>
        <w:spacing w:before="360"/>
        <w:ind w:left="360"/>
        <w:jc w:val="both"/>
        <w:rPr>
          <w:rFonts w:ascii="Arial" w:hAnsi="Arial" w:cs="Arial"/>
          <w:color w:val="0070C0"/>
        </w:rPr>
      </w:pPr>
      <w:r w:rsidRPr="00096C71">
        <w:rPr>
          <w:rFonts w:ascii="Arial" w:hAnsi="Arial" w:cs="Arial"/>
          <w:sz w:val="18"/>
          <w:szCs w:val="18"/>
        </w:rPr>
        <w:t>+48 58 73 11</w:t>
      </w:r>
      <w:r w:rsidR="00383BAF" w:rsidRPr="00096C71">
        <w:rPr>
          <w:rFonts w:ascii="Arial" w:hAnsi="Arial" w:cs="Arial"/>
          <w:sz w:val="18"/>
          <w:szCs w:val="18"/>
        </w:rPr>
        <w:t> 703 / +48 58 73 11 705</w:t>
      </w:r>
    </w:p>
    <w:sectPr w:rsidR="00BB059E" w:rsidRPr="00096C71"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29139" w14:textId="77777777" w:rsidR="007516D8" w:rsidRDefault="007516D8" w:rsidP="00BB2420">
      <w:pPr>
        <w:spacing w:after="0" w:line="240" w:lineRule="auto"/>
      </w:pPr>
      <w:r>
        <w:separator/>
      </w:r>
    </w:p>
  </w:endnote>
  <w:endnote w:type="continuationSeparator" w:id="0">
    <w:p w14:paraId="28057D36" w14:textId="77777777" w:rsidR="007516D8" w:rsidRDefault="007516D8"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67D38288" w:rsidR="002D00AD" w:rsidRDefault="002D00A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C5813">
              <w:rPr>
                <w:b/>
                <w:bCs/>
                <w:noProof/>
              </w:rPr>
              <w:t>2</w:t>
            </w:r>
            <w:r>
              <w:rPr>
                <w:b/>
                <w:bCs/>
                <w:sz w:val="24"/>
                <w:szCs w:val="24"/>
              </w:rPr>
              <w:fldChar w:fldCharType="end"/>
            </w:r>
            <w:r>
              <w:t xml:space="preserve"> z </w:t>
            </w:r>
            <w:r w:rsidRPr="00884686">
              <w:rPr>
                <w:b/>
                <w:bCs/>
                <w:noProof/>
              </w:rPr>
              <w:t>4</w:t>
            </w:r>
          </w:p>
        </w:sdtContent>
      </w:sdt>
    </w:sdtContent>
  </w:sdt>
  <w:p w14:paraId="402AEB21" w14:textId="77777777" w:rsidR="002D00AD" w:rsidRDefault="002D00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5BFB7" w14:textId="77777777" w:rsidR="007516D8" w:rsidRDefault="007516D8" w:rsidP="00BB2420">
      <w:pPr>
        <w:spacing w:after="0" w:line="240" w:lineRule="auto"/>
      </w:pPr>
      <w:r>
        <w:separator/>
      </w:r>
    </w:p>
  </w:footnote>
  <w:footnote w:type="continuationSeparator" w:id="0">
    <w:p w14:paraId="71FCC4CC" w14:textId="77777777" w:rsidR="007516D8" w:rsidRDefault="007516D8" w:rsidP="00BB2420">
      <w:pPr>
        <w:spacing w:after="0" w:line="240" w:lineRule="auto"/>
      </w:pPr>
      <w:r>
        <w:continuationSeparator/>
      </w:r>
    </w:p>
  </w:footnote>
  <w:footnote w:id="1">
    <w:p w14:paraId="07C085AB" w14:textId="77777777" w:rsidR="002D00AD" w:rsidRDefault="002D00AD"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9"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2"/>
  </w:num>
  <w:num w:numId="2">
    <w:abstractNumId w:val="2"/>
  </w:num>
  <w:num w:numId="3">
    <w:abstractNumId w:val="19"/>
  </w:num>
  <w:num w:numId="4">
    <w:abstractNumId w:val="9"/>
  </w:num>
  <w:num w:numId="5">
    <w:abstractNumId w:val="16"/>
  </w:num>
  <w:num w:numId="6">
    <w:abstractNumId w:val="3"/>
  </w:num>
  <w:num w:numId="7">
    <w:abstractNumId w:val="14"/>
  </w:num>
  <w:num w:numId="8">
    <w:abstractNumId w:val="0"/>
  </w:num>
  <w:num w:numId="9">
    <w:abstractNumId w:val="6"/>
  </w:num>
  <w:num w:numId="10">
    <w:abstractNumId w:val="4"/>
  </w:num>
  <w:num w:numId="11">
    <w:abstractNumId w:val="5"/>
  </w:num>
  <w:num w:numId="12">
    <w:abstractNumId w:val="15"/>
  </w:num>
  <w:num w:numId="13">
    <w:abstractNumId w:val="13"/>
  </w:num>
  <w:num w:numId="14">
    <w:abstractNumId w:val="1"/>
  </w:num>
  <w:num w:numId="15">
    <w:abstractNumId w:val="17"/>
  </w:num>
  <w:num w:numId="16">
    <w:abstractNumId w:val="7"/>
  </w:num>
  <w:num w:numId="17">
    <w:abstractNumId w:val="11"/>
  </w:num>
  <w:num w:numId="18">
    <w:abstractNumId w:val="10"/>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DD3"/>
    <w:rsid w:val="00070663"/>
    <w:rsid w:val="0007383B"/>
    <w:rsid w:val="00084E5B"/>
    <w:rsid w:val="00087231"/>
    <w:rsid w:val="00095944"/>
    <w:rsid w:val="00096C71"/>
    <w:rsid w:val="000A1DFB"/>
    <w:rsid w:val="000A2F32"/>
    <w:rsid w:val="000A3938"/>
    <w:rsid w:val="000B3E49"/>
    <w:rsid w:val="000E0060"/>
    <w:rsid w:val="000E1828"/>
    <w:rsid w:val="000E4BF8"/>
    <w:rsid w:val="000F20A9"/>
    <w:rsid w:val="000F307B"/>
    <w:rsid w:val="000F30B9"/>
    <w:rsid w:val="0011693F"/>
    <w:rsid w:val="00122388"/>
    <w:rsid w:val="00124C3D"/>
    <w:rsid w:val="00141A92"/>
    <w:rsid w:val="00145E84"/>
    <w:rsid w:val="0015102C"/>
    <w:rsid w:val="00176FBB"/>
    <w:rsid w:val="00181E97"/>
    <w:rsid w:val="00182A08"/>
    <w:rsid w:val="001A2EF2"/>
    <w:rsid w:val="001C2D74"/>
    <w:rsid w:val="001C7FAC"/>
    <w:rsid w:val="001E0CAC"/>
    <w:rsid w:val="001E16A3"/>
    <w:rsid w:val="001E1DEA"/>
    <w:rsid w:val="001E28A7"/>
    <w:rsid w:val="001E7199"/>
    <w:rsid w:val="001F24A0"/>
    <w:rsid w:val="001F67EC"/>
    <w:rsid w:val="0020330A"/>
    <w:rsid w:val="00237279"/>
    <w:rsid w:val="00240D69"/>
    <w:rsid w:val="00241B5E"/>
    <w:rsid w:val="00252087"/>
    <w:rsid w:val="00276C00"/>
    <w:rsid w:val="00285A0A"/>
    <w:rsid w:val="002934BB"/>
    <w:rsid w:val="002A3C02"/>
    <w:rsid w:val="002A5452"/>
    <w:rsid w:val="002B4889"/>
    <w:rsid w:val="002B50C0"/>
    <w:rsid w:val="002B6F21"/>
    <w:rsid w:val="002D00AD"/>
    <w:rsid w:val="002D3D4A"/>
    <w:rsid w:val="002D7ADA"/>
    <w:rsid w:val="002E2280"/>
    <w:rsid w:val="0030196F"/>
    <w:rsid w:val="00302775"/>
    <w:rsid w:val="00304D04"/>
    <w:rsid w:val="00310D8E"/>
    <w:rsid w:val="003221F2"/>
    <w:rsid w:val="00322614"/>
    <w:rsid w:val="00324978"/>
    <w:rsid w:val="00326694"/>
    <w:rsid w:val="00334A24"/>
    <w:rsid w:val="003410FE"/>
    <w:rsid w:val="003508E7"/>
    <w:rsid w:val="003542F1"/>
    <w:rsid w:val="00356A3E"/>
    <w:rsid w:val="003642B8"/>
    <w:rsid w:val="00383BAF"/>
    <w:rsid w:val="00387D8B"/>
    <w:rsid w:val="003A4115"/>
    <w:rsid w:val="003B5B7A"/>
    <w:rsid w:val="003B601B"/>
    <w:rsid w:val="003C7325"/>
    <w:rsid w:val="003D7DD0"/>
    <w:rsid w:val="003E3144"/>
    <w:rsid w:val="003F68F0"/>
    <w:rsid w:val="00405EA4"/>
    <w:rsid w:val="0041034F"/>
    <w:rsid w:val="004118A3"/>
    <w:rsid w:val="00423A26"/>
    <w:rsid w:val="00425046"/>
    <w:rsid w:val="004350B8"/>
    <w:rsid w:val="00443D88"/>
    <w:rsid w:val="00444AAB"/>
    <w:rsid w:val="00450089"/>
    <w:rsid w:val="0045561D"/>
    <w:rsid w:val="0048073B"/>
    <w:rsid w:val="004C1D48"/>
    <w:rsid w:val="004D65CA"/>
    <w:rsid w:val="004F6E89"/>
    <w:rsid w:val="00507567"/>
    <w:rsid w:val="00517F12"/>
    <w:rsid w:val="0052102C"/>
    <w:rsid w:val="00524E6C"/>
    <w:rsid w:val="005332D6"/>
    <w:rsid w:val="00544631"/>
    <w:rsid w:val="00544DFE"/>
    <w:rsid w:val="00552A3B"/>
    <w:rsid w:val="00572C53"/>
    <w:rsid w:val="005734CE"/>
    <w:rsid w:val="005829D8"/>
    <w:rsid w:val="00586664"/>
    <w:rsid w:val="00593290"/>
    <w:rsid w:val="005A12F7"/>
    <w:rsid w:val="005A1B30"/>
    <w:rsid w:val="005B1A32"/>
    <w:rsid w:val="005C0469"/>
    <w:rsid w:val="005C6116"/>
    <w:rsid w:val="005C6611"/>
    <w:rsid w:val="005C77BB"/>
    <w:rsid w:val="005D17CF"/>
    <w:rsid w:val="005D5AAB"/>
    <w:rsid w:val="005D6E12"/>
    <w:rsid w:val="005E0ED8"/>
    <w:rsid w:val="005E6ABD"/>
    <w:rsid w:val="005F41FA"/>
    <w:rsid w:val="00600AE4"/>
    <w:rsid w:val="006050E3"/>
    <w:rsid w:val="006054AA"/>
    <w:rsid w:val="00612B35"/>
    <w:rsid w:val="00612C8A"/>
    <w:rsid w:val="0062054D"/>
    <w:rsid w:val="006334BF"/>
    <w:rsid w:val="00635A54"/>
    <w:rsid w:val="00661A62"/>
    <w:rsid w:val="006731D9"/>
    <w:rsid w:val="006822BC"/>
    <w:rsid w:val="00682A66"/>
    <w:rsid w:val="006A60AA"/>
    <w:rsid w:val="006B034F"/>
    <w:rsid w:val="006B5117"/>
    <w:rsid w:val="006C5813"/>
    <w:rsid w:val="006D7519"/>
    <w:rsid w:val="006E0CFA"/>
    <w:rsid w:val="006E6205"/>
    <w:rsid w:val="006F14BB"/>
    <w:rsid w:val="006F3D69"/>
    <w:rsid w:val="00701800"/>
    <w:rsid w:val="00725708"/>
    <w:rsid w:val="00740A47"/>
    <w:rsid w:val="00746ABD"/>
    <w:rsid w:val="007516D8"/>
    <w:rsid w:val="0077418F"/>
    <w:rsid w:val="00775C44"/>
    <w:rsid w:val="007924CE"/>
    <w:rsid w:val="00795AFA"/>
    <w:rsid w:val="007A4742"/>
    <w:rsid w:val="007B0251"/>
    <w:rsid w:val="007C2F7E"/>
    <w:rsid w:val="007C6235"/>
    <w:rsid w:val="007D1990"/>
    <w:rsid w:val="007D2C34"/>
    <w:rsid w:val="007D38BD"/>
    <w:rsid w:val="007D3F21"/>
    <w:rsid w:val="007E341A"/>
    <w:rsid w:val="007F126F"/>
    <w:rsid w:val="00806134"/>
    <w:rsid w:val="00830B70"/>
    <w:rsid w:val="00840749"/>
    <w:rsid w:val="0085008B"/>
    <w:rsid w:val="0087452F"/>
    <w:rsid w:val="00875528"/>
    <w:rsid w:val="00884686"/>
    <w:rsid w:val="008A332F"/>
    <w:rsid w:val="008A52F6"/>
    <w:rsid w:val="008C4BCD"/>
    <w:rsid w:val="008C6721"/>
    <w:rsid w:val="008D12C8"/>
    <w:rsid w:val="008D3826"/>
    <w:rsid w:val="008F2D9B"/>
    <w:rsid w:val="00907F6D"/>
    <w:rsid w:val="00911190"/>
    <w:rsid w:val="0091332C"/>
    <w:rsid w:val="009256F2"/>
    <w:rsid w:val="00933BEC"/>
    <w:rsid w:val="00936729"/>
    <w:rsid w:val="0095183B"/>
    <w:rsid w:val="00952126"/>
    <w:rsid w:val="00952617"/>
    <w:rsid w:val="00955FD6"/>
    <w:rsid w:val="009663A6"/>
    <w:rsid w:val="00971A40"/>
    <w:rsid w:val="00976434"/>
    <w:rsid w:val="00992EA3"/>
    <w:rsid w:val="009967CA"/>
    <w:rsid w:val="009A17FF"/>
    <w:rsid w:val="009B4423"/>
    <w:rsid w:val="009C6140"/>
    <w:rsid w:val="009D0B40"/>
    <w:rsid w:val="009D2FA4"/>
    <w:rsid w:val="009D3C65"/>
    <w:rsid w:val="009D7D8A"/>
    <w:rsid w:val="009E4C67"/>
    <w:rsid w:val="009F09BF"/>
    <w:rsid w:val="009F1DC8"/>
    <w:rsid w:val="009F437E"/>
    <w:rsid w:val="00A11788"/>
    <w:rsid w:val="00A30847"/>
    <w:rsid w:val="00A36AE2"/>
    <w:rsid w:val="00A43E49"/>
    <w:rsid w:val="00A446FB"/>
    <w:rsid w:val="00A44EA2"/>
    <w:rsid w:val="00A56D63"/>
    <w:rsid w:val="00A67685"/>
    <w:rsid w:val="00A728AE"/>
    <w:rsid w:val="00A804AE"/>
    <w:rsid w:val="00A86449"/>
    <w:rsid w:val="00A87C1C"/>
    <w:rsid w:val="00A92FF2"/>
    <w:rsid w:val="00AA4CAB"/>
    <w:rsid w:val="00AA51AD"/>
    <w:rsid w:val="00AB2E01"/>
    <w:rsid w:val="00AC4B4B"/>
    <w:rsid w:val="00AC7E26"/>
    <w:rsid w:val="00AD45BB"/>
    <w:rsid w:val="00AE1643"/>
    <w:rsid w:val="00AE3A6C"/>
    <w:rsid w:val="00AF09B8"/>
    <w:rsid w:val="00AF567D"/>
    <w:rsid w:val="00B17709"/>
    <w:rsid w:val="00B41415"/>
    <w:rsid w:val="00B440C3"/>
    <w:rsid w:val="00B50560"/>
    <w:rsid w:val="00B64B3C"/>
    <w:rsid w:val="00B673C6"/>
    <w:rsid w:val="00B74859"/>
    <w:rsid w:val="00B87D3D"/>
    <w:rsid w:val="00BA481C"/>
    <w:rsid w:val="00BB059E"/>
    <w:rsid w:val="00BB2420"/>
    <w:rsid w:val="00BB5ACE"/>
    <w:rsid w:val="00BC1BD2"/>
    <w:rsid w:val="00BC6BE4"/>
    <w:rsid w:val="00BE47CD"/>
    <w:rsid w:val="00BE5BF9"/>
    <w:rsid w:val="00C1106C"/>
    <w:rsid w:val="00C26361"/>
    <w:rsid w:val="00C302F1"/>
    <w:rsid w:val="00C42AEA"/>
    <w:rsid w:val="00C57985"/>
    <w:rsid w:val="00C6751B"/>
    <w:rsid w:val="00CA516B"/>
    <w:rsid w:val="00CC0BF5"/>
    <w:rsid w:val="00CC7E21"/>
    <w:rsid w:val="00CE74F9"/>
    <w:rsid w:val="00CE7777"/>
    <w:rsid w:val="00CF2E64"/>
    <w:rsid w:val="00D25CFE"/>
    <w:rsid w:val="00D4607F"/>
    <w:rsid w:val="00D57025"/>
    <w:rsid w:val="00D57765"/>
    <w:rsid w:val="00D74AE3"/>
    <w:rsid w:val="00D77F50"/>
    <w:rsid w:val="00D859F4"/>
    <w:rsid w:val="00D85A52"/>
    <w:rsid w:val="00D86FEC"/>
    <w:rsid w:val="00DA34DF"/>
    <w:rsid w:val="00DB69FD"/>
    <w:rsid w:val="00DC0A8A"/>
    <w:rsid w:val="00DC1705"/>
    <w:rsid w:val="00DC39A9"/>
    <w:rsid w:val="00DC4C79"/>
    <w:rsid w:val="00DC4F09"/>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639CF"/>
    <w:rsid w:val="00E71256"/>
    <w:rsid w:val="00E71BCF"/>
    <w:rsid w:val="00E81D7C"/>
    <w:rsid w:val="00E83FA4"/>
    <w:rsid w:val="00E86020"/>
    <w:rsid w:val="00EA0B4F"/>
    <w:rsid w:val="00EC2AFC"/>
    <w:rsid w:val="00EE7144"/>
    <w:rsid w:val="00F138F7"/>
    <w:rsid w:val="00F2008A"/>
    <w:rsid w:val="00F21D9E"/>
    <w:rsid w:val="00F25348"/>
    <w:rsid w:val="00F40AB7"/>
    <w:rsid w:val="00F45506"/>
    <w:rsid w:val="00F60062"/>
    <w:rsid w:val="00F613CC"/>
    <w:rsid w:val="00F76777"/>
    <w:rsid w:val="00F83F2F"/>
    <w:rsid w:val="00F86555"/>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544631"/>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326694"/>
    <w:pPr>
      <w:framePr w:hSpace="181" w:wrap="around" w:vAnchor="text" w:hAnchor="margin" w:y="530"/>
      <w:widowControl w:val="0"/>
      <w:spacing w:before="240" w:after="240" w:line="240" w:lineRule="auto"/>
      <w:ind w:left="360"/>
      <w:suppressOverlap/>
    </w:pPr>
    <w:rPr>
      <w:rFonts w:ascii="Arial" w:eastAsia="Times New Roman" w:hAnsi="Arial" w:cs="Arial"/>
    </w:rPr>
  </w:style>
  <w:style w:type="character" w:customStyle="1" w:styleId="BodyText1Char">
    <w:name w:val="Body Text 1 Char"/>
    <w:basedOn w:val="Domylnaczcionkaakapitu"/>
    <w:link w:val="BodyText1"/>
    <w:rsid w:val="00326694"/>
    <w:rPr>
      <w:rFonts w:ascii="Arial" w:eastAsia="Times New Roman" w:hAnsi="Arial" w:cs="Arial"/>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Nagwek4Znak">
    <w:name w:val="Nagłówek 4 Znak"/>
    <w:basedOn w:val="Domylnaczcionkaakapitu"/>
    <w:link w:val="Nagwek4"/>
    <w:uiPriority w:val="9"/>
    <w:semiHidden/>
    <w:rsid w:val="00544631"/>
    <w:rPr>
      <w:rFonts w:asciiTheme="majorHAnsi" w:eastAsiaTheme="majorEastAsia" w:hAnsiTheme="majorHAnsi" w:cstheme="majorBidi"/>
      <w:b/>
      <w:bCs/>
      <w:i/>
      <w:iCs/>
      <w:color w:val="5B9BD5" w:themeColor="accent1"/>
    </w:rPr>
  </w:style>
  <w:style w:type="character" w:styleId="Hipercze">
    <w:name w:val="Hyperlink"/>
    <w:basedOn w:val="Domylnaczcionkaakapitu"/>
    <w:uiPriority w:val="99"/>
    <w:unhideWhenUsed/>
    <w:rsid w:val="00A446FB"/>
    <w:rPr>
      <w:color w:val="0563C1" w:themeColor="hyperlink"/>
      <w:u w:val="single"/>
    </w:rPr>
  </w:style>
  <w:style w:type="paragraph" w:styleId="Poprawka">
    <w:name w:val="Revision"/>
    <w:hidden/>
    <w:uiPriority w:val="99"/>
    <w:semiHidden/>
    <w:rsid w:val="00387D8B"/>
    <w:pPr>
      <w:spacing w:after="0" w:line="240" w:lineRule="auto"/>
    </w:pPr>
  </w:style>
  <w:style w:type="table" w:customStyle="1" w:styleId="Tabela-Siatka1">
    <w:name w:val="Tabela - Siatka1"/>
    <w:basedOn w:val="Standardowy"/>
    <w:next w:val="Tabela-Siatka"/>
    <w:uiPriority w:val="39"/>
    <w:rsid w:val="00326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47524">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37088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chor@iop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2AF74-5E28-4CB6-9B26-03B3B63DE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1499</Words>
  <Characters>9000</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2019-07-04T09:54:00Z</dcterms:created>
  <dcterms:modified xsi:type="dcterms:W3CDTF">2019-07-04T09:54:00Z</dcterms:modified>
</cp:coreProperties>
</file>